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C8" w:rsidRPr="007E7ACE" w:rsidRDefault="00C61FC8" w:rsidP="00E25A14">
      <w:pPr>
        <w:tabs>
          <w:tab w:val="left" w:pos="7230"/>
        </w:tabs>
        <w:rPr>
          <w:rFonts w:ascii="Calibri" w:hAnsi="Calibri"/>
        </w:rPr>
      </w:pPr>
      <w:bookmarkStart w:id="0" w:name="_GoBack"/>
      <w:bookmarkEnd w:id="0"/>
    </w:p>
    <w:p w:rsidR="001F3791" w:rsidRPr="007E7ACE" w:rsidRDefault="001F3791" w:rsidP="00D27605">
      <w:pPr>
        <w:spacing w:line="360" w:lineRule="auto"/>
        <w:rPr>
          <w:rFonts w:ascii="Calibri" w:hAnsi="Calibri"/>
          <w:b/>
        </w:rPr>
      </w:pPr>
    </w:p>
    <w:p w:rsidR="00410469" w:rsidRPr="007E7ACE" w:rsidRDefault="00410469" w:rsidP="00D27605">
      <w:pPr>
        <w:spacing w:line="360" w:lineRule="auto"/>
        <w:rPr>
          <w:rFonts w:ascii="Calibri" w:hAnsi="Calibri"/>
          <w:b/>
        </w:rPr>
      </w:pPr>
    </w:p>
    <w:p w:rsidR="00410469" w:rsidRPr="007E7ACE" w:rsidRDefault="00410469" w:rsidP="00D27605">
      <w:pPr>
        <w:spacing w:line="360" w:lineRule="auto"/>
        <w:rPr>
          <w:rFonts w:ascii="Calibri" w:hAnsi="Calibri"/>
          <w:b/>
        </w:rPr>
      </w:pPr>
    </w:p>
    <w:p w:rsidR="00410469" w:rsidRPr="004A0DC7" w:rsidRDefault="00450E50" w:rsidP="004A0DC7">
      <w:pPr>
        <w:pStyle w:val="Otsikko1"/>
      </w:pPr>
      <w:r>
        <w:t>Del A. Utvärdering av fullmäktigearbetet</w:t>
      </w:r>
    </w:p>
    <w:p w:rsidR="00410469" w:rsidRPr="007E7ACE" w:rsidRDefault="00410469" w:rsidP="00410469">
      <w:pPr>
        <w:rPr>
          <w:rFonts w:ascii="Calibri" w:hAnsi="Calibri"/>
          <w:b/>
          <w:sz w:val="24"/>
        </w:rPr>
      </w:pPr>
    </w:p>
    <w:p w:rsidR="00410469" w:rsidRPr="00410469" w:rsidRDefault="00450E50" w:rsidP="00F25104">
      <w:pPr>
        <w:pStyle w:val="Otsikko2"/>
      </w:pPr>
      <w:r>
        <w:t xml:space="preserve">Vad anser du om verksamhetskulturen i fullmäktige? </w:t>
      </w:r>
    </w:p>
    <w:p w:rsidR="00410469" w:rsidRPr="007E7ACE" w:rsidRDefault="00450E50" w:rsidP="00410469">
      <w:pPr>
        <w:tabs>
          <w:tab w:val="left" w:pos="6946"/>
        </w:tabs>
        <w:rPr>
          <w:rFonts w:ascii="Calibri" w:hAnsi="Calibri"/>
          <w:b/>
          <w:szCs w:val="18"/>
        </w:rPr>
      </w:pP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  <w:b/>
          <w:sz w:val="22"/>
        </w:rPr>
        <w:t xml:space="preserve"> </w:t>
      </w:r>
    </w:p>
    <w:p w:rsidR="00410469" w:rsidRPr="007E7ACE" w:rsidRDefault="00450E50" w:rsidP="00410469">
      <w:pPr>
        <w:tabs>
          <w:tab w:val="left" w:pos="7230"/>
          <w:tab w:val="left" w:pos="9923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874963">
        <w:rPr>
          <w:rFonts w:ascii="Calibri" w:hAnsi="Calibri"/>
        </w:rPr>
        <w:t xml:space="preserve">1 = Instämmer                 </w:t>
      </w:r>
      <w:r>
        <w:rPr>
          <w:rFonts w:ascii="Calibri" w:hAnsi="Calibri"/>
        </w:rPr>
        <w:t>5 = Instämmer</w:t>
      </w:r>
    </w:p>
    <w:p w:rsidR="00410469" w:rsidRPr="007E7ACE" w:rsidRDefault="00874963" w:rsidP="00410469">
      <w:pPr>
        <w:tabs>
          <w:tab w:val="left" w:pos="7230"/>
          <w:tab w:val="left" w:pos="9923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inte alls                             </w:t>
      </w:r>
      <w:r w:rsidR="00450E50">
        <w:rPr>
          <w:rFonts w:ascii="Calibri" w:hAnsi="Calibri"/>
        </w:rPr>
        <w:t>helt</w:t>
      </w:r>
    </w:p>
    <w:p w:rsidR="00410469" w:rsidRPr="007E7ACE" w:rsidRDefault="00450E50" w:rsidP="00410469">
      <w:pPr>
        <w:tabs>
          <w:tab w:val="left" w:pos="7230"/>
          <w:tab w:val="left" w:pos="9923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 styr beslutsprocessen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Det finns gemensamma spelregler som följs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Informationsgången är god och öppen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Tillräckligt med tid avsätts för viktiga ärenden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Ledamöterna står bakom besluten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Arbetet vid fullmäktiges sammanträden är effektivt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Ledamöterna visar varandra respekt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Sammanträdena drar inte ut på tiden i onödan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 xml:space="preserve">5 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Ledamöterna får information om ärenden som bereds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 xml:space="preserve">5 </w:t>
      </w:r>
    </w:p>
    <w:p w:rsidR="00410469" w:rsidRPr="007E7ACE" w:rsidRDefault="00450E50" w:rsidP="005B2FDE">
      <w:pPr>
        <w:pStyle w:val="Luettelokappale"/>
        <w:tabs>
          <w:tab w:val="right" w:leader="dot" w:pos="7513"/>
          <w:tab w:val="left" w:pos="8222"/>
          <w:tab w:val="left" w:pos="8931"/>
          <w:tab w:val="left" w:pos="9498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Ledamöterna står bakom överenskomna riktlinjer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10469" w:rsidP="00D27605">
      <w:pPr>
        <w:spacing w:line="360" w:lineRule="auto"/>
        <w:rPr>
          <w:rFonts w:ascii="Calibri" w:hAnsi="Calibri"/>
          <w:b/>
        </w:rPr>
      </w:pPr>
    </w:p>
    <w:p w:rsidR="00BB48B0" w:rsidRPr="007E7ACE" w:rsidRDefault="00BB48B0" w:rsidP="00DA22B3">
      <w:pPr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0598"/>
      </w:tblGrid>
      <w:tr w:rsidR="00BB48B0" w:rsidRPr="00EF72D9" w:rsidTr="007E7ACE">
        <w:tc>
          <w:tcPr>
            <w:tcW w:w="10598" w:type="dxa"/>
          </w:tcPr>
          <w:p w:rsidR="00BB48B0" w:rsidRPr="00EF72D9" w:rsidRDefault="00450E50" w:rsidP="00046F2B">
            <w:r>
              <w:t>Om något borde förbättras i verksamhetskulturen, vad i så fall?</w:t>
            </w:r>
          </w:p>
          <w:p w:rsidR="00BB48B0" w:rsidRPr="00EF72D9" w:rsidRDefault="00BB48B0" w:rsidP="00046F2B"/>
          <w:p w:rsidR="00BB48B0" w:rsidRPr="00EF72D9" w:rsidRDefault="00BB48B0" w:rsidP="00046F2B"/>
          <w:p w:rsidR="00BB48B0" w:rsidRPr="00EF72D9" w:rsidRDefault="00BB48B0" w:rsidP="00046F2B"/>
        </w:tc>
      </w:tr>
    </w:tbl>
    <w:p w:rsidR="00BB48B0" w:rsidRPr="00EF72D9" w:rsidRDefault="00BB48B0" w:rsidP="00046F2B"/>
    <w:p w:rsidR="00DA22B3" w:rsidRPr="007E7ACE" w:rsidRDefault="00DA22B3" w:rsidP="00046F2B">
      <w:pPr>
        <w:rPr>
          <w:rFonts w:ascii="Calibri" w:hAnsi="Calibri"/>
        </w:rPr>
      </w:pPr>
    </w:p>
    <w:p w:rsidR="00410469" w:rsidRPr="00EF72D9" w:rsidRDefault="00450E50" w:rsidP="00F25104">
      <w:pPr>
        <w:pStyle w:val="Otsikko2"/>
      </w:pPr>
      <w:r>
        <w:t>Hur fungerar samarbetet mellan fullmäktige och övriga parter?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10469" w:rsidRPr="007E7ACE" w:rsidRDefault="00450E50" w:rsidP="00410469">
      <w:pPr>
        <w:tabs>
          <w:tab w:val="left" w:pos="6096"/>
          <w:tab w:val="left" w:pos="9356"/>
        </w:tabs>
        <w:rPr>
          <w:rFonts w:ascii="Calibri" w:hAnsi="Calibri"/>
        </w:rPr>
      </w:pPr>
      <w:r>
        <w:rPr>
          <w:rFonts w:ascii="Calibri" w:hAnsi="Calibri"/>
        </w:rPr>
        <w:tab/>
        <w:t xml:space="preserve">1 = </w:t>
      </w:r>
      <w:r>
        <w:rPr>
          <w:rFonts w:ascii="Calibri" w:hAnsi="Calibri"/>
        </w:rPr>
        <w:tab/>
        <w:t xml:space="preserve">5 = </w:t>
      </w:r>
    </w:p>
    <w:p w:rsidR="00410469" w:rsidRPr="007E7ACE" w:rsidRDefault="00450E50" w:rsidP="00410469">
      <w:pPr>
        <w:tabs>
          <w:tab w:val="left" w:pos="6096"/>
          <w:tab w:val="left" w:pos="935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FD353D">
        <w:rPr>
          <w:rFonts w:ascii="Calibri" w:hAnsi="Calibri"/>
        </w:rPr>
        <w:t>M</w:t>
      </w:r>
      <w:r>
        <w:rPr>
          <w:rFonts w:ascii="Calibri" w:hAnsi="Calibri"/>
        </w:rPr>
        <w:t>ycket</w:t>
      </w:r>
      <w:r>
        <w:rPr>
          <w:rFonts w:ascii="Calibri" w:hAnsi="Calibri"/>
        </w:rPr>
        <w:tab/>
      </w:r>
      <w:r w:rsidR="00FD353D">
        <w:rPr>
          <w:rFonts w:ascii="Calibri" w:hAnsi="Calibri"/>
        </w:rPr>
        <w:t>M</w:t>
      </w:r>
      <w:r>
        <w:rPr>
          <w:rFonts w:ascii="Calibri" w:hAnsi="Calibri"/>
        </w:rPr>
        <w:t>ycket</w:t>
      </w:r>
    </w:p>
    <w:p w:rsidR="00410469" w:rsidRPr="007E7ACE" w:rsidRDefault="00450E50" w:rsidP="00410469">
      <w:pPr>
        <w:tabs>
          <w:tab w:val="left" w:pos="6096"/>
          <w:tab w:val="left" w:pos="9356"/>
        </w:tabs>
        <w:rPr>
          <w:rFonts w:ascii="Calibri" w:hAnsi="Calibri"/>
        </w:rPr>
      </w:pPr>
      <w:r>
        <w:rPr>
          <w:rFonts w:ascii="Calibri" w:hAnsi="Calibri"/>
        </w:rPr>
        <w:tab/>
        <w:t>dåligt</w:t>
      </w:r>
      <w:r>
        <w:rPr>
          <w:rFonts w:ascii="Calibri" w:hAnsi="Calibri"/>
        </w:rPr>
        <w:tab/>
        <w:t>bra</w:t>
      </w:r>
    </w:p>
    <w:p w:rsidR="002133CC" w:rsidRPr="007E7ACE" w:rsidRDefault="002133CC" w:rsidP="00410469">
      <w:pPr>
        <w:rPr>
          <w:rFonts w:ascii="Calibri" w:hAnsi="Calibri"/>
        </w:rPr>
      </w:pP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Inom fullmäktigegrupperna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fullmäktigegrupperna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fullmäktigegruppernas ordförande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fullmäktige och styrelsen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de ledande förtroendevalda och tjänsteinnehavarna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förvaltningarna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Mellan min kommun och övriga kommuner 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kommunen och näringslivet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kommunen och organisationerna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Mellan kommunen och medierna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2133CC" w:rsidRPr="007E7ACE" w:rsidRDefault="002133CC" w:rsidP="00046F2B">
      <w:pPr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0598"/>
      </w:tblGrid>
      <w:tr w:rsidR="002133CC" w:rsidRPr="00EF72D9" w:rsidTr="007E7ACE">
        <w:tc>
          <w:tcPr>
            <w:tcW w:w="10598" w:type="dxa"/>
          </w:tcPr>
          <w:p w:rsidR="00F50457" w:rsidRPr="00EF72D9" w:rsidRDefault="00450E50" w:rsidP="00537195">
            <w:r>
              <w:t xml:space="preserve">Om något borde förbättras i samarbetet, vad i så fall? </w:t>
            </w:r>
          </w:p>
          <w:p w:rsidR="002133CC" w:rsidRPr="00EF72D9" w:rsidRDefault="002133CC" w:rsidP="00537195"/>
          <w:p w:rsidR="002133CC" w:rsidRPr="00EF72D9" w:rsidRDefault="002133CC" w:rsidP="00537195"/>
          <w:p w:rsidR="002133CC" w:rsidRPr="00EF72D9" w:rsidRDefault="002133CC" w:rsidP="00537195"/>
        </w:tc>
      </w:tr>
    </w:tbl>
    <w:p w:rsidR="002133CC" w:rsidRPr="00EF72D9" w:rsidRDefault="002133CC" w:rsidP="002133CC"/>
    <w:p w:rsidR="002133CC" w:rsidRPr="007E7ACE" w:rsidRDefault="002133CC" w:rsidP="00046F2B">
      <w:pPr>
        <w:rPr>
          <w:rFonts w:ascii="Calibri" w:hAnsi="Calibri"/>
        </w:rPr>
      </w:pPr>
    </w:p>
    <w:p w:rsidR="00410469" w:rsidRPr="007E7ACE" w:rsidRDefault="00410469" w:rsidP="00046F2B">
      <w:pPr>
        <w:rPr>
          <w:rFonts w:ascii="Calibri" w:hAnsi="Calibri"/>
          <w:b/>
          <w:sz w:val="24"/>
        </w:rPr>
      </w:pPr>
    </w:p>
    <w:p w:rsidR="00410469" w:rsidRPr="00EF72D9" w:rsidRDefault="00450E50" w:rsidP="00F25104">
      <w:pPr>
        <w:pStyle w:val="Otsikko2"/>
        <w:rPr>
          <w:sz w:val="20"/>
        </w:rPr>
      </w:pPr>
      <w:r>
        <w:lastRenderedPageBreak/>
        <w:t>Hurdana påverkningsmöjligheter har fullmäktige när det gäller följande ärendehelheter?</w:t>
      </w:r>
      <w:r>
        <w:rPr>
          <w:sz w:val="20"/>
        </w:rPr>
        <w:tab/>
      </w:r>
    </w:p>
    <w:p w:rsidR="00410469" w:rsidRPr="007E7ACE" w:rsidRDefault="00450E50" w:rsidP="00410469">
      <w:pPr>
        <w:tabs>
          <w:tab w:val="left" w:pos="5954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1 = Mycket</w:t>
      </w:r>
      <w:r>
        <w:rPr>
          <w:rFonts w:ascii="Calibri" w:hAnsi="Calibri"/>
          <w:sz w:val="20"/>
        </w:rPr>
        <w:tab/>
        <w:t>5 = Mycket</w:t>
      </w:r>
    </w:p>
    <w:p w:rsidR="00410469" w:rsidRPr="007E7ACE" w:rsidRDefault="00450E50" w:rsidP="00410469">
      <w:pPr>
        <w:tabs>
          <w:tab w:val="left" w:pos="5954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dåliga</w:t>
      </w:r>
      <w:r>
        <w:rPr>
          <w:rFonts w:ascii="Calibri" w:hAnsi="Calibri"/>
          <w:sz w:val="20"/>
        </w:rPr>
        <w:tab/>
        <w:t>goda</w:t>
      </w:r>
    </w:p>
    <w:p w:rsidR="00410469" w:rsidRPr="007E7ACE" w:rsidRDefault="00410469" w:rsidP="00F50457">
      <w:pPr>
        <w:tabs>
          <w:tab w:val="left" w:pos="6521"/>
          <w:tab w:val="left" w:pos="9498"/>
        </w:tabs>
        <w:spacing w:line="360" w:lineRule="auto"/>
        <w:rPr>
          <w:rFonts w:ascii="Calibri" w:hAnsi="Calibri"/>
          <w:sz w:val="20"/>
        </w:rPr>
      </w:pP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Styrningen av kommunens verksamhet som helhet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Kommunens ägarpolicy och koncernstyrning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Budgetmålen för verksamheten och ekonomin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Besluten om serviceproduktion och servicenät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Utvecklingen av livskraft och näringar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10469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Främjandet av invånarnas välfärd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p w:rsidR="00410469" w:rsidRPr="007E7ACE" w:rsidRDefault="00410469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Om möjligheterna att påverka borde förbättras, vad i så fall?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53529C">
      <w:pPr>
        <w:tabs>
          <w:tab w:val="left" w:pos="851"/>
        </w:tabs>
        <w:ind w:firstLine="425"/>
        <w:rPr>
          <w:rFonts w:ascii="Calibri" w:hAnsi="Calibri"/>
        </w:rPr>
      </w:pPr>
    </w:p>
    <w:p w:rsidR="00410469" w:rsidRPr="007E7ACE" w:rsidRDefault="00410469">
      <w:pPr>
        <w:rPr>
          <w:rFonts w:ascii="Calibri" w:hAnsi="Calibri"/>
        </w:rPr>
      </w:pPr>
    </w:p>
    <w:p w:rsidR="00410469" w:rsidRPr="00EF72D9" w:rsidRDefault="00450E50" w:rsidP="00F25104">
      <w:pPr>
        <w:pStyle w:val="Otsikko2"/>
      </w:pPr>
      <w:r>
        <w:t>På vilka av de följande</w:t>
      </w:r>
      <w:r>
        <w:rPr>
          <w:u w:val="single"/>
        </w:rPr>
        <w:t xml:space="preserve"> arbets- och verksamhetsformerna</w:t>
      </w:r>
      <w:r>
        <w:t xml:space="preserve"> borde man satsa särskilt?</w:t>
      </w:r>
    </w:p>
    <w:p w:rsidR="004A0DC7" w:rsidRPr="00EF72D9" w:rsidRDefault="00450E50" w:rsidP="004A0DC7">
      <w:pPr>
        <w:ind w:left="426"/>
      </w:pPr>
      <w:r>
        <w:t>Välj de tre viktigaste</w:t>
      </w:r>
    </w:p>
    <w:p w:rsidR="004A0DC7" w:rsidRPr="00EF72D9" w:rsidRDefault="004A0DC7" w:rsidP="004A0DC7">
      <w:pPr>
        <w:ind w:left="426"/>
      </w:pPr>
    </w:p>
    <w:p w:rsidR="004A0DC7" w:rsidRPr="00EF72D9" w:rsidRDefault="00450E50" w:rsidP="004A0DC7">
      <w:pPr>
        <w:pStyle w:val="vaittamat7"/>
        <w:numPr>
          <w:ilvl w:val="0"/>
          <w:numId w:val="31"/>
        </w:numPr>
      </w:pPr>
      <w:r>
        <w:t>Fullmäktigegruppernas ordförandeöverläggningar</w:t>
      </w:r>
    </w:p>
    <w:p w:rsidR="004A0DC7" w:rsidRPr="00EF72D9" w:rsidRDefault="00450E50" w:rsidP="004A0DC7">
      <w:pPr>
        <w:pStyle w:val="vaittamat7"/>
        <w:numPr>
          <w:ilvl w:val="0"/>
          <w:numId w:val="31"/>
        </w:numPr>
      </w:pPr>
      <w:r>
        <w:t>Den egna fullmäktigegruppens möten</w:t>
      </w:r>
    </w:p>
    <w:p w:rsidR="004A0DC7" w:rsidRPr="00EF72D9" w:rsidRDefault="00450E50" w:rsidP="004A0DC7">
      <w:pPr>
        <w:pStyle w:val="vaittamat72riville"/>
        <w:numPr>
          <w:ilvl w:val="0"/>
          <w:numId w:val="31"/>
        </w:numPr>
        <w:spacing w:line="360" w:lineRule="auto"/>
      </w:pPr>
      <w:r>
        <w:t>Redogörelser inför ärendebehandling, informationsmöten</w:t>
      </w:r>
    </w:p>
    <w:p w:rsidR="004A0DC7" w:rsidRPr="00EF72D9" w:rsidRDefault="00450E50" w:rsidP="004A0DC7">
      <w:pPr>
        <w:pStyle w:val="vaittamat7"/>
        <w:numPr>
          <w:ilvl w:val="0"/>
          <w:numId w:val="31"/>
        </w:numPr>
      </w:pPr>
      <w:r>
        <w:t>Föredragandenas diskussioner med ordförandena i anslutning till beredningen</w:t>
      </w:r>
    </w:p>
    <w:p w:rsidR="004A0DC7" w:rsidRPr="00EF72D9" w:rsidRDefault="00450E50" w:rsidP="004A0DC7">
      <w:pPr>
        <w:pStyle w:val="vaittamat7"/>
        <w:numPr>
          <w:ilvl w:val="0"/>
          <w:numId w:val="31"/>
        </w:numPr>
      </w:pPr>
      <w:r>
        <w:t>Aftonskolor</w:t>
      </w:r>
    </w:p>
    <w:p w:rsidR="004A0DC7" w:rsidRPr="00EF72D9" w:rsidRDefault="00450E50" w:rsidP="004A0DC7">
      <w:pPr>
        <w:pStyle w:val="vaittamat7"/>
        <w:numPr>
          <w:ilvl w:val="0"/>
          <w:numId w:val="31"/>
        </w:numPr>
      </w:pPr>
      <w:r>
        <w:t>Frågestunder</w:t>
      </w:r>
    </w:p>
    <w:p w:rsidR="004A0DC7" w:rsidRPr="00EF72D9" w:rsidRDefault="00450E50" w:rsidP="004A0DC7">
      <w:pPr>
        <w:pStyle w:val="vaittamat7"/>
        <w:numPr>
          <w:ilvl w:val="0"/>
          <w:numId w:val="31"/>
        </w:numPr>
      </w:pPr>
      <w:r>
        <w:t>Seminarier</w:t>
      </w:r>
    </w:p>
    <w:p w:rsidR="004A0DC7" w:rsidRPr="00EF72D9" w:rsidRDefault="00450E50" w:rsidP="004A0DC7">
      <w:pPr>
        <w:pStyle w:val="vaittamat7"/>
        <w:numPr>
          <w:ilvl w:val="0"/>
          <w:numId w:val="31"/>
        </w:numPr>
      </w:pPr>
      <w:r>
        <w:t>Systematisk utbildning för förtroendevalda</w:t>
      </w:r>
    </w:p>
    <w:p w:rsidR="004A0DC7" w:rsidRPr="00EF72D9" w:rsidRDefault="00450E50" w:rsidP="004A0DC7">
      <w:pPr>
        <w:pStyle w:val="vaittamat72riville"/>
        <w:numPr>
          <w:ilvl w:val="0"/>
          <w:numId w:val="31"/>
        </w:numPr>
        <w:spacing w:line="360" w:lineRule="auto"/>
      </w:pPr>
      <w:r>
        <w:t>Invånarforum/invånarkvällar</w:t>
      </w:r>
    </w:p>
    <w:p w:rsidR="004A0DC7" w:rsidRPr="00EF72D9" w:rsidRDefault="00450E50" w:rsidP="004A0DC7">
      <w:pPr>
        <w:pStyle w:val="vaittamat72riville"/>
        <w:numPr>
          <w:ilvl w:val="0"/>
          <w:numId w:val="31"/>
        </w:numPr>
        <w:spacing w:line="360" w:lineRule="auto"/>
      </w:pPr>
      <w:r>
        <w:t>Regelbundna träffar för fullmäktigeledamöter och kommuninvånare</w:t>
      </w:r>
    </w:p>
    <w:p w:rsidR="004A0DC7" w:rsidRPr="00EF72D9" w:rsidRDefault="00450E50" w:rsidP="004A0DC7">
      <w:pPr>
        <w:pStyle w:val="vaittamat72riville"/>
        <w:numPr>
          <w:ilvl w:val="0"/>
          <w:numId w:val="31"/>
        </w:numPr>
        <w:spacing w:line="360" w:lineRule="auto"/>
      </w:pPr>
      <w:r>
        <w:t>Deltagande och synlighet i sociala medier</w:t>
      </w:r>
    </w:p>
    <w:p w:rsidR="004A0DC7" w:rsidRPr="00EF72D9" w:rsidRDefault="00450E50" w:rsidP="004A0DC7">
      <w:pPr>
        <w:pStyle w:val="vaittamat72riville"/>
        <w:numPr>
          <w:ilvl w:val="0"/>
          <w:numId w:val="31"/>
        </w:numPr>
        <w:spacing w:line="360" w:lineRule="auto"/>
      </w:pPr>
      <w:r>
        <w:t>Något annat, vad?</w:t>
      </w:r>
    </w:p>
    <w:p w:rsidR="004A0DC7" w:rsidRPr="00EF72D9" w:rsidRDefault="00450E50" w:rsidP="004A0DC7">
      <w:pPr>
        <w:pStyle w:val="vaittamat72riville"/>
        <w:numPr>
          <w:ilvl w:val="0"/>
          <w:numId w:val="31"/>
        </w:numPr>
        <w:spacing w:line="360" w:lineRule="auto"/>
      </w:pPr>
      <w:r>
        <w:t>Något annat, vad?</w:t>
      </w:r>
    </w:p>
    <w:p w:rsidR="00AB5D38" w:rsidRPr="007E7ACE" w:rsidRDefault="00AB5D38">
      <w:pPr>
        <w:rPr>
          <w:rFonts w:ascii="Calibri" w:hAnsi="Calibri"/>
        </w:rPr>
      </w:pPr>
    </w:p>
    <w:p w:rsidR="004A0DC7" w:rsidRPr="007E7ACE" w:rsidRDefault="004A0DC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498"/>
      </w:tblGrid>
      <w:tr w:rsidR="004A0DC7" w:rsidRPr="00EF72D9" w:rsidTr="007E7ACE">
        <w:tc>
          <w:tcPr>
            <w:tcW w:w="9498" w:type="dxa"/>
          </w:tcPr>
          <w:p w:rsidR="004A0DC7" w:rsidRPr="007E7ACE" w:rsidRDefault="00450E50" w:rsidP="00B064E8">
            <w:pPr>
              <w:rPr>
                <w:szCs w:val="18"/>
              </w:rPr>
            </w:pPr>
            <w:r>
              <w:t xml:space="preserve">Kommentarer om arbetsformerna </w:t>
            </w:r>
          </w:p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</w:tc>
      </w:tr>
    </w:tbl>
    <w:p w:rsidR="004A0DC7" w:rsidRPr="007E7ACE" w:rsidRDefault="004A0DC7">
      <w:pPr>
        <w:rPr>
          <w:rFonts w:ascii="Calibri" w:hAnsi="Calibri"/>
        </w:rPr>
      </w:pPr>
    </w:p>
    <w:p w:rsidR="004A0DC7" w:rsidRPr="007E7ACE" w:rsidRDefault="00450E50">
      <w:pPr>
        <w:rPr>
          <w:rFonts w:ascii="Calibri" w:hAnsi="Calibri"/>
        </w:rPr>
      </w:pPr>
      <w:r>
        <w:br w:type="page"/>
      </w:r>
    </w:p>
    <w:p w:rsidR="004A0DC7" w:rsidRPr="007E7ACE" w:rsidRDefault="004A0DC7">
      <w:pPr>
        <w:rPr>
          <w:rFonts w:ascii="Calibri" w:hAnsi="Calibri"/>
        </w:rPr>
      </w:pPr>
    </w:p>
    <w:p w:rsidR="004A0DC7" w:rsidRPr="00EF72D9" w:rsidRDefault="00450E50" w:rsidP="00F25104">
      <w:pPr>
        <w:pStyle w:val="Otsikko2"/>
      </w:pPr>
      <w:r>
        <w:t xml:space="preserve">Bedöm de kommunala tjänsteinnehavarnas arbete. </w:t>
      </w:r>
    </w:p>
    <w:p w:rsidR="004A0DC7" w:rsidRPr="007E7ACE" w:rsidRDefault="00450E50" w:rsidP="004A0DC7">
      <w:pPr>
        <w:tabs>
          <w:tab w:val="left" w:pos="7371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:rsidR="004A0DC7" w:rsidRPr="007E7ACE" w:rsidRDefault="00450E50" w:rsidP="004A0DC7">
      <w:pPr>
        <w:tabs>
          <w:tab w:val="left" w:pos="6096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1= Instämmer</w:t>
      </w:r>
      <w:r>
        <w:rPr>
          <w:rFonts w:ascii="Calibri" w:hAnsi="Calibri"/>
          <w:sz w:val="20"/>
        </w:rPr>
        <w:tab/>
        <w:t>5= Instämmer</w:t>
      </w:r>
    </w:p>
    <w:p w:rsidR="004A0DC7" w:rsidRPr="007E7ACE" w:rsidRDefault="00450E50" w:rsidP="004A0DC7">
      <w:pPr>
        <w:tabs>
          <w:tab w:val="left" w:pos="6096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inte alls</w:t>
      </w:r>
      <w:r>
        <w:rPr>
          <w:rFonts w:ascii="Calibri" w:hAnsi="Calibri"/>
          <w:sz w:val="20"/>
        </w:rPr>
        <w:tab/>
        <w:t>helt</w:t>
      </w:r>
    </w:p>
    <w:p w:rsidR="004A0DC7" w:rsidRPr="007E7ACE" w:rsidRDefault="00450E50" w:rsidP="004A0DC7">
      <w:pPr>
        <w:tabs>
          <w:tab w:val="left" w:pos="6096"/>
          <w:tab w:val="left" w:pos="9498"/>
        </w:tabs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Beredningen av ärendena är öppen och transparent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Föredragningen av ärendena är i allmänhet korrekt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Föredragningstexterna är väl beredda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Ärendena kommer upp till behandling i rätt tid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Tillräckligt med tid reserveras för behandling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Beslutsförslagen är tydliga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spacing w:line="360" w:lineRule="auto"/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Tjänsteinnehavarna är anträffbara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5B2FD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Tjänsteinnehavarna informerar kommuninvånarna </w:t>
      </w:r>
      <w:r>
        <w:br/>
      </w:r>
      <w:r>
        <w:rPr>
          <w:rFonts w:ascii="Calibri" w:hAnsi="Calibri"/>
          <w:sz w:val="20"/>
        </w:rPr>
        <w:t xml:space="preserve">om ärenden under beredning och fattade beslut på </w:t>
      </w:r>
    </w:p>
    <w:p w:rsidR="004A0DC7" w:rsidRPr="007E7ACE" w:rsidRDefault="00450E50" w:rsidP="005B2FDE">
      <w:pPr>
        <w:pStyle w:val="Luettelokappale"/>
        <w:tabs>
          <w:tab w:val="right" w:leader="dot" w:pos="6379"/>
          <w:tab w:val="left" w:pos="7088"/>
          <w:tab w:val="left" w:pos="7938"/>
          <w:tab w:val="left" w:pos="8789"/>
          <w:tab w:val="left" w:pos="9639"/>
        </w:tabs>
        <w:ind w:left="36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ett ändamålsenligt sätt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EF72D9" w:rsidRDefault="00450E50" w:rsidP="004A0DC7">
      <w:pPr>
        <w:rPr>
          <w:szCs w:val="18"/>
        </w:rPr>
      </w:pPr>
      <w:r>
        <w:tab/>
      </w:r>
    </w:p>
    <w:p w:rsidR="004A0DC7" w:rsidRPr="007E7ACE" w:rsidRDefault="004A0DC7" w:rsidP="004A0DC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498"/>
      </w:tblGrid>
      <w:tr w:rsidR="004A0DC7" w:rsidRPr="00EF72D9" w:rsidTr="007E7ACE">
        <w:tc>
          <w:tcPr>
            <w:tcW w:w="9498" w:type="dxa"/>
          </w:tcPr>
          <w:p w:rsidR="004A0DC7" w:rsidRPr="00EF72D9" w:rsidRDefault="00450E50" w:rsidP="00B064E8">
            <w:r>
              <w:t xml:space="preserve">Om något borde förbättras i det ovanstående, vad i så fall? </w:t>
            </w:r>
          </w:p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</w:tc>
      </w:tr>
    </w:tbl>
    <w:p w:rsidR="004A0DC7" w:rsidRPr="007E7ACE" w:rsidRDefault="004A0DC7" w:rsidP="004A0DC7">
      <w:pPr>
        <w:rPr>
          <w:rFonts w:ascii="Calibri" w:hAnsi="Calibri"/>
        </w:rPr>
      </w:pPr>
    </w:p>
    <w:p w:rsidR="004A0DC7" w:rsidRPr="007E7ACE" w:rsidRDefault="004A0DC7">
      <w:pPr>
        <w:rPr>
          <w:rFonts w:ascii="Calibri" w:hAnsi="Calibri"/>
        </w:rPr>
      </w:pPr>
    </w:p>
    <w:p w:rsidR="00F25104" w:rsidRPr="007E7ACE" w:rsidRDefault="00F25104">
      <w:pPr>
        <w:rPr>
          <w:rFonts w:ascii="Calibri" w:hAnsi="Calibri"/>
        </w:rPr>
      </w:pPr>
    </w:p>
    <w:p w:rsidR="004A0DC7" w:rsidRPr="00EF72D9" w:rsidRDefault="00450E50" w:rsidP="004A0DC7">
      <w:pPr>
        <w:pStyle w:val="Otsikko1"/>
      </w:pPr>
      <w:r>
        <w:t>Del B. Utvärdering av strategin</w:t>
      </w:r>
    </w:p>
    <w:p w:rsidR="00F25104" w:rsidRPr="00EF72D9" w:rsidRDefault="00F25104" w:rsidP="00F25104"/>
    <w:p w:rsidR="004A0DC7" w:rsidRPr="00EF72D9" w:rsidRDefault="00450E50" w:rsidP="00F25104">
      <w:pPr>
        <w:pStyle w:val="Otsikko2"/>
      </w:pPr>
      <w:r>
        <w:t>Hur väl stöder den nuvarande strategins innehåll och struktur verksamheten?</w:t>
      </w:r>
    </w:p>
    <w:p w:rsidR="004A0DC7" w:rsidRPr="00EF72D9" w:rsidRDefault="004A0DC7" w:rsidP="004A0DC7">
      <w:pPr>
        <w:pStyle w:val="kysymys"/>
      </w:pPr>
    </w:p>
    <w:p w:rsidR="004A0DC7" w:rsidRPr="007E7ACE" w:rsidRDefault="00450E50" w:rsidP="004A0DC7">
      <w:pPr>
        <w:tabs>
          <w:tab w:val="left" w:pos="6521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1= Instämmer</w:t>
      </w:r>
      <w:r>
        <w:rPr>
          <w:rFonts w:ascii="Calibri" w:hAnsi="Calibri"/>
          <w:sz w:val="20"/>
        </w:rPr>
        <w:tab/>
        <w:t>5= Instämmer</w:t>
      </w:r>
    </w:p>
    <w:p w:rsidR="004A0DC7" w:rsidRPr="007E7ACE" w:rsidRDefault="00450E50" w:rsidP="004A0DC7">
      <w:pPr>
        <w:tabs>
          <w:tab w:val="left" w:pos="6521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>inte alls</w:t>
      </w:r>
      <w:r>
        <w:rPr>
          <w:rFonts w:ascii="Calibri" w:hAnsi="Calibri"/>
          <w:sz w:val="20"/>
        </w:rPr>
        <w:tab/>
        <w:t>helt</w:t>
      </w:r>
    </w:p>
    <w:p w:rsidR="004A0DC7" w:rsidRPr="007E7ACE" w:rsidRDefault="00450E50" w:rsidP="004A0DC7">
      <w:pPr>
        <w:tabs>
          <w:tab w:val="left" w:pos="6521"/>
          <w:tab w:val="left" w:pos="9498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4A0DC7" w:rsidRPr="007E7AC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 är inriktad på framtiden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 möter behoven i den föränderliga verksamhetsmiljön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Strategins mål är härledda ur verkliga behov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 beaktar realiteterna i den kommunala ekonomin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5B2FD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Värderingarna, visionen och verksamhetsidén är förståeliga och </w:t>
      </w:r>
    </w:p>
    <w:p w:rsidR="004A0DC7" w:rsidRPr="007E7AC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godkända på bred basis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Målnivåerna är realistiskt bestämda och innebär väl avvägda utmaningar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6946"/>
          <w:tab w:val="left" w:pos="7655"/>
          <w:tab w:val="left" w:pos="8364"/>
          <w:tab w:val="left" w:pos="9072"/>
          <w:tab w:val="left" w:pos="972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Strategins struktur och innehåll är klara och konsekventa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EF72D9" w:rsidRDefault="004A0DC7" w:rsidP="004A0DC7">
      <w:pPr>
        <w:tabs>
          <w:tab w:val="left" w:pos="446"/>
          <w:tab w:val="left" w:pos="1133"/>
          <w:tab w:val="left" w:pos="1418"/>
          <w:tab w:val="left" w:pos="1984"/>
          <w:tab w:val="left" w:pos="3038"/>
          <w:tab w:val="left" w:pos="3968"/>
          <w:tab w:val="left" w:pos="4334"/>
          <w:tab w:val="left" w:pos="4818"/>
          <w:tab w:val="left" w:pos="6236"/>
          <w:tab w:val="left" w:pos="7370"/>
          <w:tab w:val="left" w:pos="8222"/>
          <w:tab w:val="left" w:pos="9518"/>
        </w:tabs>
        <w:ind w:left="444" w:hanging="444"/>
        <w:rPr>
          <w:rFonts w:ascii="Calibri" w:hAnsi="Calibri"/>
          <w:bCs/>
          <w:color w:val="000000"/>
        </w:rPr>
      </w:pPr>
    </w:p>
    <w:p w:rsidR="004A0DC7" w:rsidRPr="007E7ACE" w:rsidRDefault="004A0DC7" w:rsidP="004A0DC7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498"/>
      </w:tblGrid>
      <w:tr w:rsidR="004A0DC7" w:rsidRPr="00EF72D9" w:rsidTr="007E7ACE">
        <w:tc>
          <w:tcPr>
            <w:tcW w:w="9498" w:type="dxa"/>
          </w:tcPr>
          <w:p w:rsidR="004A0DC7" w:rsidRPr="00EF72D9" w:rsidRDefault="00450E50" w:rsidP="00B064E8">
            <w:r>
              <w:t>Vilka behov finns det att lägga om strategins innehåll och struktur?</w:t>
            </w:r>
          </w:p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  <w:p w:rsidR="004A0DC7" w:rsidRPr="00EF72D9" w:rsidRDefault="004A0DC7" w:rsidP="00B064E8"/>
        </w:tc>
      </w:tr>
    </w:tbl>
    <w:p w:rsidR="004A0DC7" w:rsidRPr="007E7ACE" w:rsidRDefault="004A0DC7" w:rsidP="004A0DC7">
      <w:pPr>
        <w:rPr>
          <w:rFonts w:ascii="Calibri" w:hAnsi="Calibri"/>
        </w:rPr>
      </w:pPr>
    </w:p>
    <w:p w:rsidR="004A0DC7" w:rsidRPr="007E7ACE" w:rsidRDefault="004A0DC7">
      <w:pPr>
        <w:rPr>
          <w:rFonts w:ascii="Calibri" w:hAnsi="Calibri"/>
        </w:rPr>
      </w:pPr>
    </w:p>
    <w:p w:rsidR="004A0DC7" w:rsidRPr="007E7ACE" w:rsidRDefault="00450E50">
      <w:pPr>
        <w:rPr>
          <w:rFonts w:ascii="Calibri" w:hAnsi="Calibri"/>
        </w:rPr>
      </w:pPr>
      <w:r>
        <w:br w:type="page"/>
      </w:r>
    </w:p>
    <w:p w:rsidR="00F50457" w:rsidRPr="007E7ACE" w:rsidRDefault="00F50457" w:rsidP="0053529C">
      <w:pPr>
        <w:tabs>
          <w:tab w:val="left" w:pos="851"/>
        </w:tabs>
        <w:ind w:firstLine="425"/>
        <w:rPr>
          <w:rFonts w:ascii="Calibri" w:hAnsi="Calibri"/>
        </w:rPr>
      </w:pPr>
    </w:p>
    <w:p w:rsidR="004A0DC7" w:rsidRPr="007E7ACE" w:rsidRDefault="004A0DC7" w:rsidP="0053529C">
      <w:pPr>
        <w:tabs>
          <w:tab w:val="left" w:pos="851"/>
        </w:tabs>
        <w:ind w:firstLine="425"/>
        <w:rPr>
          <w:rFonts w:ascii="Calibri" w:hAnsi="Calibri"/>
        </w:rPr>
      </w:pPr>
    </w:p>
    <w:p w:rsidR="004A0DC7" w:rsidRPr="00EF72D9" w:rsidRDefault="00450E50" w:rsidP="00F25104">
      <w:pPr>
        <w:pStyle w:val="Otsikko2"/>
      </w:pPr>
      <w:r>
        <w:t>Hur väl har strategin genomförts?</w:t>
      </w:r>
    </w:p>
    <w:p w:rsidR="004A0DC7" w:rsidRPr="00EF72D9" w:rsidRDefault="004A0DC7" w:rsidP="004A0DC7">
      <w:pPr>
        <w:pStyle w:val="kysymys"/>
      </w:pPr>
    </w:p>
    <w:p w:rsidR="004A0DC7" w:rsidRPr="007E7ACE" w:rsidRDefault="005B2FDE" w:rsidP="00F25104">
      <w:pPr>
        <w:tabs>
          <w:tab w:val="left" w:pos="6804"/>
          <w:tab w:val="left" w:pos="9923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 xml:space="preserve">1= Instämmer     </w:t>
      </w:r>
      <w:r w:rsidR="00450E50">
        <w:rPr>
          <w:rFonts w:ascii="Calibri" w:hAnsi="Calibri"/>
          <w:sz w:val="20"/>
        </w:rPr>
        <w:t>5= Instämmer</w:t>
      </w:r>
    </w:p>
    <w:p w:rsidR="004A0DC7" w:rsidRPr="007E7ACE" w:rsidRDefault="005B2FDE" w:rsidP="00F25104">
      <w:pPr>
        <w:tabs>
          <w:tab w:val="left" w:pos="6804"/>
          <w:tab w:val="left" w:pos="9923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  <w:t xml:space="preserve">inte alls                 </w:t>
      </w:r>
      <w:r w:rsidR="00450E50">
        <w:rPr>
          <w:rFonts w:ascii="Calibri" w:hAnsi="Calibri"/>
          <w:sz w:val="20"/>
        </w:rPr>
        <w:t>helt</w:t>
      </w:r>
    </w:p>
    <w:p w:rsidR="004A0DC7" w:rsidRPr="007E7ACE" w:rsidRDefault="00450E50" w:rsidP="00F25104">
      <w:pPr>
        <w:tabs>
          <w:tab w:val="left" w:pos="6804"/>
          <w:tab w:val="left" w:pos="9923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 har gått att genomföra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Metoderna och redskapen vid verkställandet har fungerat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 har medverkat till att inrikta verksamheten och utvecklingen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Tillräckliga åtgärder har vidtagits för att nå målen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Framgångsrika projekt har härletts ut strategin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5B2FD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 personalpolitiska och ekonomiska resurserna är riktade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 enlighet med strategin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Riktningen för strategins mål har följts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Strategin genomförs inom sektorerna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4A0DC7" w:rsidRPr="007E7ACE" w:rsidRDefault="00450E50" w:rsidP="005B2FDE">
      <w:pPr>
        <w:pStyle w:val="Luettelokappale"/>
        <w:tabs>
          <w:tab w:val="right" w:leader="dot" w:pos="7230"/>
          <w:tab w:val="left" w:pos="7938"/>
          <w:tab w:val="left" w:pos="8647"/>
          <w:tab w:val="left" w:pos="9356"/>
          <w:tab w:val="left" w:pos="10206"/>
        </w:tabs>
        <w:spacing w:line="360" w:lineRule="auto"/>
        <w:ind w:left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Hur de strategiska projekten och målen utfaller utvärderas regelbundet </w:t>
      </w:r>
      <w:r>
        <w:rPr>
          <w:rFonts w:ascii="Calibri" w:hAnsi="Calibri"/>
          <w:sz w:val="20"/>
        </w:rPr>
        <w:tab/>
        <w:t>1</w:t>
      </w:r>
      <w:r>
        <w:rPr>
          <w:rFonts w:ascii="Calibri" w:hAnsi="Calibri"/>
          <w:sz w:val="20"/>
        </w:rPr>
        <w:tab/>
        <w:t>2</w:t>
      </w:r>
      <w:r>
        <w:rPr>
          <w:rFonts w:ascii="Calibri" w:hAnsi="Calibri"/>
          <w:sz w:val="20"/>
        </w:rPr>
        <w:tab/>
        <w:t>3</w:t>
      </w:r>
      <w:r>
        <w:rPr>
          <w:rFonts w:ascii="Calibri" w:hAnsi="Calibri"/>
          <w:sz w:val="20"/>
        </w:rPr>
        <w:tab/>
        <w:t>4</w:t>
      </w:r>
      <w:r>
        <w:rPr>
          <w:rFonts w:ascii="Calibri" w:hAnsi="Calibri"/>
          <w:sz w:val="20"/>
        </w:rPr>
        <w:tab/>
        <w:t>5</w:t>
      </w:r>
    </w:p>
    <w:p w:rsidR="00F25104" w:rsidRPr="007E7ACE" w:rsidRDefault="00F25104" w:rsidP="00F25104">
      <w:pPr>
        <w:pStyle w:val="Luettelokappale"/>
        <w:ind w:left="36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498"/>
      </w:tblGrid>
      <w:tr w:rsidR="00F25104" w:rsidRPr="00EF72D9" w:rsidTr="007E7ACE">
        <w:tc>
          <w:tcPr>
            <w:tcW w:w="9498" w:type="dxa"/>
          </w:tcPr>
          <w:p w:rsidR="00F25104" w:rsidRPr="00EF72D9" w:rsidRDefault="00450E50" w:rsidP="00B064E8">
            <w:r>
              <w:t>Kommentarer om genomförandet av strategin</w:t>
            </w:r>
          </w:p>
          <w:p w:rsidR="00F25104" w:rsidRPr="00EF72D9" w:rsidRDefault="00F25104" w:rsidP="00B064E8"/>
          <w:p w:rsidR="00F25104" w:rsidRPr="00EF72D9" w:rsidRDefault="00F25104" w:rsidP="00B064E8"/>
          <w:p w:rsidR="00F25104" w:rsidRPr="00EF72D9" w:rsidRDefault="00F25104" w:rsidP="00B064E8"/>
        </w:tc>
      </w:tr>
    </w:tbl>
    <w:p w:rsidR="00F25104" w:rsidRPr="007E7ACE" w:rsidRDefault="00F25104" w:rsidP="00F25104">
      <w:pPr>
        <w:pStyle w:val="Luettelokappale"/>
        <w:ind w:left="360"/>
        <w:rPr>
          <w:rFonts w:ascii="Calibri" w:hAnsi="Calibri"/>
        </w:rPr>
      </w:pPr>
    </w:p>
    <w:p w:rsidR="004A0DC7" w:rsidRPr="00EF72D9" w:rsidRDefault="004A0DC7" w:rsidP="004A0DC7">
      <w:pPr>
        <w:pStyle w:val="kysymys"/>
      </w:pPr>
    </w:p>
    <w:p w:rsidR="00F25104" w:rsidRPr="007E7ACE" w:rsidRDefault="00F25104">
      <w:pPr>
        <w:rPr>
          <w:rFonts w:ascii="Calibri" w:hAnsi="Calibri"/>
        </w:rPr>
      </w:pPr>
    </w:p>
    <w:p w:rsidR="004A0DC7" w:rsidRPr="007E7ACE" w:rsidRDefault="004A0DC7" w:rsidP="0053529C">
      <w:pPr>
        <w:tabs>
          <w:tab w:val="left" w:pos="851"/>
        </w:tabs>
        <w:ind w:firstLine="425"/>
        <w:rPr>
          <w:rFonts w:ascii="Calibri" w:hAnsi="Calibri"/>
        </w:rPr>
      </w:pPr>
    </w:p>
    <w:p w:rsidR="00F25104" w:rsidRPr="00EF72D9" w:rsidRDefault="00450E50" w:rsidP="00F25104">
      <w:pPr>
        <w:pStyle w:val="Otsikko1"/>
      </w:pPr>
      <w:r>
        <w:t>Del C. Till sist</w:t>
      </w:r>
    </w:p>
    <w:p w:rsidR="00F25104" w:rsidRPr="00EF72D9" w:rsidRDefault="00F25104" w:rsidP="00F25104">
      <w:pPr>
        <w:tabs>
          <w:tab w:val="left" w:pos="426"/>
          <w:tab w:val="left" w:pos="4536"/>
        </w:tabs>
        <w:rPr>
          <w:color w:val="FF0000"/>
          <w:szCs w:val="18"/>
        </w:rPr>
      </w:pPr>
    </w:p>
    <w:p w:rsidR="00F25104" w:rsidRPr="00EF72D9" w:rsidRDefault="00450E50" w:rsidP="00F25104">
      <w:pPr>
        <w:pStyle w:val="Otsikko2"/>
      </w:pPr>
      <w:r>
        <w:t>Hur har arbetet i fullmäktige lyckats som helhet under fullmäktigeperioden?</w:t>
      </w:r>
    </w:p>
    <w:p w:rsidR="00F25104" w:rsidRPr="00EF72D9" w:rsidRDefault="00F25104" w:rsidP="00F25104"/>
    <w:p w:rsidR="00F25104" w:rsidRPr="00EF72D9" w:rsidRDefault="00F25104" w:rsidP="00F25104">
      <w:pPr>
        <w:ind w:left="720"/>
        <w:rPr>
          <w:szCs w:val="18"/>
        </w:rPr>
      </w:pPr>
    </w:p>
    <w:p w:rsidR="00F25104" w:rsidRPr="00EF72D9" w:rsidRDefault="00450E50" w:rsidP="00F25104">
      <w:pPr>
        <w:pStyle w:val="Luettelokappale"/>
        <w:numPr>
          <w:ilvl w:val="0"/>
          <w:numId w:val="37"/>
        </w:numPr>
        <w:spacing w:line="360" w:lineRule="auto"/>
        <w:jc w:val="both"/>
        <w:rPr>
          <w:szCs w:val="18"/>
        </w:rPr>
      </w:pPr>
      <w:r>
        <w:t>Mycket dåligt</w:t>
      </w:r>
    </w:p>
    <w:p w:rsidR="00F25104" w:rsidRPr="00EF72D9" w:rsidRDefault="00450E50" w:rsidP="00F25104">
      <w:pPr>
        <w:pStyle w:val="Luettelokappale"/>
        <w:numPr>
          <w:ilvl w:val="0"/>
          <w:numId w:val="37"/>
        </w:numPr>
        <w:spacing w:line="360" w:lineRule="auto"/>
        <w:jc w:val="both"/>
        <w:rPr>
          <w:szCs w:val="18"/>
        </w:rPr>
      </w:pPr>
      <w:r>
        <w:t>Rätt dåligt</w:t>
      </w:r>
    </w:p>
    <w:p w:rsidR="00F25104" w:rsidRPr="00EF72D9" w:rsidRDefault="00450E50" w:rsidP="00F25104">
      <w:pPr>
        <w:pStyle w:val="Luettelokappale"/>
        <w:numPr>
          <w:ilvl w:val="0"/>
          <w:numId w:val="37"/>
        </w:numPr>
        <w:spacing w:line="360" w:lineRule="auto"/>
        <w:jc w:val="both"/>
        <w:rPr>
          <w:szCs w:val="18"/>
        </w:rPr>
      </w:pPr>
      <w:r>
        <w:t>Någorlunda</w:t>
      </w:r>
    </w:p>
    <w:p w:rsidR="00F25104" w:rsidRPr="00EF72D9" w:rsidRDefault="00450E50" w:rsidP="00F25104">
      <w:pPr>
        <w:pStyle w:val="Luettelokappale"/>
        <w:numPr>
          <w:ilvl w:val="0"/>
          <w:numId w:val="37"/>
        </w:numPr>
        <w:spacing w:line="360" w:lineRule="auto"/>
        <w:jc w:val="both"/>
        <w:rPr>
          <w:szCs w:val="18"/>
        </w:rPr>
      </w:pPr>
      <w:r>
        <w:t>Ganska bra</w:t>
      </w:r>
    </w:p>
    <w:p w:rsidR="00F25104" w:rsidRPr="00EF72D9" w:rsidRDefault="00450E50" w:rsidP="00F25104">
      <w:pPr>
        <w:pStyle w:val="Luettelokappale"/>
        <w:numPr>
          <w:ilvl w:val="0"/>
          <w:numId w:val="37"/>
        </w:numPr>
        <w:spacing w:line="360" w:lineRule="auto"/>
        <w:jc w:val="both"/>
        <w:rPr>
          <w:szCs w:val="18"/>
        </w:rPr>
      </w:pPr>
      <w:r>
        <w:t>Mycket bra</w:t>
      </w:r>
    </w:p>
    <w:p w:rsidR="00F25104" w:rsidRPr="00EF72D9" w:rsidRDefault="00F25104" w:rsidP="00F25104">
      <w:pPr>
        <w:rPr>
          <w:szCs w:val="18"/>
        </w:rPr>
      </w:pPr>
    </w:p>
    <w:p w:rsidR="00F25104" w:rsidRPr="00EF72D9" w:rsidRDefault="00F25104" w:rsidP="00F25104">
      <w:pPr>
        <w:rPr>
          <w:szCs w:val="18"/>
        </w:rPr>
      </w:pPr>
    </w:p>
    <w:p w:rsidR="00F50457" w:rsidRPr="00EF72D9" w:rsidRDefault="00450E50" w:rsidP="00F25104">
      <w:pPr>
        <w:pStyle w:val="Otsikko2"/>
        <w:rPr>
          <w:rFonts w:ascii="Arial" w:hAnsi="Arial"/>
          <w:color w:val="000000"/>
          <w:sz w:val="20"/>
          <w:szCs w:val="20"/>
        </w:rPr>
      </w:pPr>
      <w:r>
        <w:t xml:space="preserve">I vilka uppgifter eller inom vilka delområden anser du att fullmäktige har lyckats bra? I vilka frågor anser du att fullmäktige har misslyckats? </w:t>
      </w:r>
      <w:r>
        <w:rPr>
          <w:rFonts w:ascii="Arial" w:hAnsi="Arial"/>
          <w:color w:val="000000"/>
          <w:sz w:val="20"/>
        </w:rPr>
        <w:t>Nämn tre frågor där man lyckats respektive misslyckats.</w:t>
      </w:r>
    </w:p>
    <w:p w:rsidR="00F50457" w:rsidRPr="00EF72D9" w:rsidRDefault="00F50457" w:rsidP="00F50457">
      <w:pPr>
        <w:rPr>
          <w:rFonts w:ascii="Arial" w:hAnsi="Arial" w:cs="Arial"/>
          <w:color w:val="000000"/>
          <w:sz w:val="20"/>
          <w:szCs w:val="20"/>
        </w:rPr>
      </w:pPr>
    </w:p>
    <w:p w:rsidR="00F50457" w:rsidRPr="00EF72D9" w:rsidRDefault="00450E50" w:rsidP="00F5045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Fullmäktige har </w:t>
      </w:r>
      <w:r>
        <w:rPr>
          <w:rFonts w:ascii="Arial" w:hAnsi="Arial"/>
          <w:b/>
          <w:color w:val="000000"/>
          <w:sz w:val="20"/>
        </w:rPr>
        <w:t>lyckats</w:t>
      </w:r>
      <w:r>
        <w:rPr>
          <w:rFonts w:ascii="Arial" w:hAnsi="Arial"/>
          <w:color w:val="000000"/>
          <w:sz w:val="20"/>
        </w:rPr>
        <w:t xml:space="preserve"> med:</w:t>
      </w:r>
    </w:p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1.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2.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3.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4B2F2E">
      <w:pPr>
        <w:pStyle w:val="Eivli"/>
        <w:rPr>
          <w:rFonts w:ascii="Calibri" w:hAnsi="Calibri"/>
          <w:u w:val="single"/>
        </w:rPr>
      </w:pPr>
    </w:p>
    <w:p w:rsidR="00F50457" w:rsidRPr="00EF72D9" w:rsidRDefault="00F50457" w:rsidP="00F50457">
      <w:pPr>
        <w:rPr>
          <w:rFonts w:ascii="Arial" w:hAnsi="Arial" w:cs="Arial"/>
          <w:color w:val="000000"/>
          <w:sz w:val="20"/>
          <w:szCs w:val="20"/>
        </w:rPr>
      </w:pPr>
    </w:p>
    <w:p w:rsidR="00F50457" w:rsidRPr="007E7ACE" w:rsidRDefault="00450E50" w:rsidP="00F50457">
      <w:pPr>
        <w:tabs>
          <w:tab w:val="left" w:pos="851"/>
        </w:tabs>
        <w:rPr>
          <w:rFonts w:ascii="Calibri" w:hAnsi="Calibri"/>
        </w:rPr>
      </w:pPr>
      <w:r>
        <w:rPr>
          <w:rFonts w:ascii="Arial" w:hAnsi="Arial"/>
          <w:color w:val="000000"/>
          <w:sz w:val="20"/>
        </w:rPr>
        <w:t xml:space="preserve">Fullmäktige har </w:t>
      </w:r>
      <w:r>
        <w:rPr>
          <w:rFonts w:ascii="Arial" w:hAnsi="Arial"/>
          <w:b/>
          <w:color w:val="000000"/>
          <w:sz w:val="20"/>
        </w:rPr>
        <w:t>misslyckats</w:t>
      </w:r>
      <w:r>
        <w:rPr>
          <w:rFonts w:ascii="Arial" w:hAnsi="Arial"/>
          <w:color w:val="000000"/>
          <w:sz w:val="20"/>
        </w:rPr>
        <w:t xml:space="preserve"> med: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1.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2.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3.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pStyle w:val="Eivli"/>
        <w:rPr>
          <w:rFonts w:ascii="Calibri" w:hAnsi="Calibri"/>
          <w:u w:val="single"/>
        </w:rPr>
      </w:pPr>
    </w:p>
    <w:p w:rsidR="00F50457" w:rsidRPr="007E7ACE" w:rsidRDefault="00F50457" w:rsidP="00F50457">
      <w:pPr>
        <w:rPr>
          <w:rFonts w:ascii="Calibri" w:hAnsi="Calibri"/>
          <w:b/>
          <w:sz w:val="24"/>
        </w:rPr>
      </w:pPr>
    </w:p>
    <w:p w:rsidR="00F50457" w:rsidRPr="00EF72D9" w:rsidRDefault="00450E50" w:rsidP="00F25104">
      <w:pPr>
        <w:pStyle w:val="Otsikko2"/>
      </w:pPr>
      <w:r>
        <w:t>Vilka frågor bör det följande fullmäktige fästa särskild vikt vid i sitt arbete?</w:t>
      </w:r>
    </w:p>
    <w:p w:rsidR="00F50457" w:rsidRPr="007E7ACE" w:rsidRDefault="00F50457" w:rsidP="00F50457">
      <w:pPr>
        <w:pStyle w:val="Eivli"/>
        <w:rPr>
          <w:rFonts w:ascii="Calibri" w:hAnsi="Calibri"/>
          <w:u w:val="single"/>
        </w:rPr>
      </w:pPr>
    </w:p>
    <w:p w:rsidR="00F50457" w:rsidRPr="007E7ACE" w:rsidRDefault="00F50457" w:rsidP="00F50457">
      <w:pPr>
        <w:tabs>
          <w:tab w:val="left" w:pos="851"/>
        </w:tabs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1.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2.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tabs>
          <w:tab w:val="left" w:pos="851"/>
        </w:tabs>
        <w:ind w:firstLine="425"/>
        <w:rPr>
          <w:rFonts w:ascii="Calibri" w:hAnsi="Calibri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F50457" w:rsidRPr="00EF72D9" w:rsidTr="007E7ACE">
        <w:tc>
          <w:tcPr>
            <w:tcW w:w="9606" w:type="dxa"/>
          </w:tcPr>
          <w:p w:rsidR="00F50457" w:rsidRPr="00EF72D9" w:rsidRDefault="00450E50" w:rsidP="00537195">
            <w:r>
              <w:t>3.</w:t>
            </w:r>
          </w:p>
          <w:p w:rsidR="00F50457" w:rsidRPr="00EF72D9" w:rsidRDefault="00F50457" w:rsidP="00537195"/>
          <w:p w:rsidR="00F50457" w:rsidRPr="00EF72D9" w:rsidRDefault="00F50457" w:rsidP="00537195"/>
          <w:p w:rsidR="00F50457" w:rsidRPr="00EF72D9" w:rsidRDefault="00F50457" w:rsidP="00537195"/>
        </w:tc>
      </w:tr>
    </w:tbl>
    <w:p w:rsidR="00F50457" w:rsidRPr="007E7ACE" w:rsidRDefault="00F50457" w:rsidP="00F50457">
      <w:pPr>
        <w:pStyle w:val="Eivli"/>
        <w:rPr>
          <w:rFonts w:ascii="Calibri" w:hAnsi="Calibri"/>
          <w:u w:val="single"/>
        </w:rPr>
      </w:pPr>
    </w:p>
    <w:p w:rsidR="00F50457" w:rsidRPr="007E7ACE" w:rsidRDefault="00F50457" w:rsidP="004B2F2E">
      <w:pPr>
        <w:pStyle w:val="Eivli"/>
        <w:rPr>
          <w:rFonts w:ascii="Calibri" w:hAnsi="Calibri"/>
          <w:u w:val="single"/>
        </w:rPr>
      </w:pPr>
    </w:p>
    <w:p w:rsidR="00F25104" w:rsidRPr="007E7ACE" w:rsidRDefault="00F25104" w:rsidP="00F50457">
      <w:pPr>
        <w:rPr>
          <w:rFonts w:ascii="Calibri" w:hAnsi="Calibri"/>
          <w:sz w:val="36"/>
        </w:rPr>
      </w:pPr>
    </w:p>
    <w:p w:rsidR="00F25104" w:rsidRPr="007E7ACE" w:rsidRDefault="00450E50" w:rsidP="00F25104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ab/>
      </w:r>
      <w:r>
        <w:rPr>
          <w:rFonts w:ascii="Calibri" w:hAnsi="Calibri"/>
          <w:sz w:val="36"/>
        </w:rPr>
        <w:tab/>
      </w:r>
    </w:p>
    <w:p w:rsidR="00F25104" w:rsidRPr="007E7ACE" w:rsidRDefault="00450E50" w:rsidP="00F25104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&lt;BAKGRUNDSUPPGIFTER&gt;</w:t>
      </w:r>
    </w:p>
    <w:p w:rsidR="00F25104" w:rsidRPr="007E7ACE" w:rsidRDefault="00F25104" w:rsidP="00F25104">
      <w:pPr>
        <w:rPr>
          <w:rFonts w:ascii="Calibri" w:hAnsi="Calibri"/>
          <w:sz w:val="36"/>
        </w:rPr>
      </w:pPr>
    </w:p>
    <w:p w:rsidR="00F50457" w:rsidRPr="007E7ACE" w:rsidRDefault="00450E50" w:rsidP="00F50457">
      <w:pPr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Tack för din medverkan!</w:t>
      </w:r>
    </w:p>
    <w:sectPr w:rsidR="00F50457" w:rsidRPr="007E7ACE" w:rsidSect="00113224">
      <w:headerReference w:type="default" r:id="rId13"/>
      <w:headerReference w:type="first" r:id="rId14"/>
      <w:pgSz w:w="11906" w:h="16838" w:code="9"/>
      <w:pgMar w:top="189" w:right="424" w:bottom="426" w:left="567" w:header="146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5D" w:rsidRDefault="00B6045D" w:rsidP="00E10F45">
      <w:r>
        <w:separator/>
      </w:r>
    </w:p>
  </w:endnote>
  <w:endnote w:type="continuationSeparator" w:id="0">
    <w:p w:rsidR="00B6045D" w:rsidRDefault="00B6045D" w:rsidP="00E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5D" w:rsidRDefault="00B6045D" w:rsidP="00E10F45">
      <w:r>
        <w:separator/>
      </w:r>
    </w:p>
  </w:footnote>
  <w:footnote w:type="continuationSeparator" w:id="0">
    <w:p w:rsidR="00B6045D" w:rsidRDefault="00B6045D" w:rsidP="00E1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224" w:rsidRPr="007D4157" w:rsidRDefault="00450E50" w:rsidP="00F50457">
    <w:pPr>
      <w:spacing w:line="360" w:lineRule="auto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16.11.2016</w:t>
    </w:r>
  </w:p>
  <w:p w:rsidR="00381508" w:rsidRPr="007E7ACE" w:rsidRDefault="00450E50" w:rsidP="00F50457">
    <w:pPr>
      <w:spacing w:line="360" w:lineRule="auto"/>
      <w:rPr>
        <w:rStyle w:val="Sivunumero"/>
        <w:rFonts w:ascii="Calibri" w:hAnsi="Calibri"/>
        <w:b/>
      </w:rPr>
    </w:pPr>
    <w:r>
      <w:tab/>
    </w:r>
    <w:r>
      <w:tab/>
    </w:r>
    <w:r>
      <w:rPr>
        <w:rFonts w:ascii="Calibri" w:hAnsi="Calibri"/>
        <w:b/>
        <w:kern w:val="32"/>
        <w:sz w:val="26"/>
      </w:rPr>
      <w:t xml:space="preserve">Utvärdering av arbetet i kommunfullmäktige </w:t>
    </w:r>
    <w:r>
      <w:rPr>
        <w:rFonts w:ascii="Calibri" w:hAnsi="Calibri" w:cs="Calibri"/>
        <w:b/>
        <w:kern w:val="32"/>
        <w:sz w:val="26"/>
        <w:cs/>
      </w:rPr>
      <w:t xml:space="preserve">– </w:t>
    </w:r>
    <w:r>
      <w:rPr>
        <w:rFonts w:ascii="Calibri" w:hAnsi="Calibri"/>
        <w:b/>
        <w:kern w:val="32"/>
        <w:sz w:val="26"/>
      </w:rPr>
      <w:t>Formulärmall</w:t>
    </w:r>
  </w:p>
  <w:p w:rsidR="00381508" w:rsidRDefault="00463E35" w:rsidP="00E10F45">
    <w:pPr>
      <w:pStyle w:val="Yltunniste"/>
      <w:rPr>
        <w:rStyle w:val="Sivunumero"/>
      </w:rPr>
    </w:pPr>
    <w:r>
      <w:rPr>
        <w:noProof/>
        <w:lang w:val="fi-FI" w:eastAsia="fi-FI"/>
      </w:rPr>
      <w:drawing>
        <wp:inline distT="0" distB="0" distL="0" distR="0">
          <wp:extent cx="6096000" cy="8429625"/>
          <wp:effectExtent l="0" t="0" r="0" b="9525"/>
          <wp:docPr id="3" name="Kuva 1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42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1508" w:rsidRDefault="00463E35" w:rsidP="00E10F45">
    <w:pPr>
      <w:pStyle w:val="Yltunniste"/>
    </w:pPr>
    <w:r>
      <w:rPr>
        <w:noProof/>
        <w:lang w:val="fi-FI" w:eastAsia="fi-FI"/>
      </w:rPr>
      <w:drawing>
        <wp:inline distT="0" distB="0" distL="0" distR="0">
          <wp:extent cx="6096000" cy="8429625"/>
          <wp:effectExtent l="0" t="0" r="0" b="9525"/>
          <wp:docPr id="4" name="Kuva 2" descr="JATKOKIR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JATKOKIR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42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08" w:rsidRPr="00F405F2" w:rsidRDefault="00463E35" w:rsidP="00F405F2">
    <w:pPr>
      <w:pStyle w:val="Yltunniste"/>
    </w:pPr>
    <w:r>
      <w:rPr>
        <w:noProof/>
        <w:lang w:val="fi-FI" w:eastAsia="fi-FI"/>
      </w:rPr>
      <w:drawing>
        <wp:inline distT="0" distB="0" distL="0" distR="0">
          <wp:extent cx="676275" cy="238125"/>
          <wp:effectExtent l="0" t="0" r="9525" b="9525"/>
          <wp:docPr id="6" name="Picture 1" descr="P:\Viestinta\FCG yritysgrafiikka ja ilme\Uusi ilme\logo_originaalit\kko_bold_rgb_ilman_nimea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iestinta\FCG yritysgrafiikka ja ilme\Uusi ilme\logo_originaalit\kko_bold_rgb_ilman_nimea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A3B"/>
    <w:multiLevelType w:val="hybridMultilevel"/>
    <w:tmpl w:val="E4B0B796"/>
    <w:lvl w:ilvl="0" w:tplc="FFFFFFFF">
      <w:start w:val="1"/>
      <w:numFmt w:val="decimal"/>
      <w:pStyle w:val="Otsikko2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41532E"/>
    <w:multiLevelType w:val="hybridMultilevel"/>
    <w:tmpl w:val="6AF24D7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3F146D"/>
    <w:multiLevelType w:val="hybridMultilevel"/>
    <w:tmpl w:val="5256029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AE04A1"/>
    <w:multiLevelType w:val="hybridMultilevel"/>
    <w:tmpl w:val="B376544C"/>
    <w:lvl w:ilvl="0" w:tplc="FFFFFFFF">
      <w:start w:val="1"/>
      <w:numFmt w:val="decimal"/>
      <w:lvlText w:val="%1."/>
      <w:lvlJc w:val="left"/>
      <w:pPr>
        <w:ind w:left="1117" w:hanging="360"/>
      </w:pPr>
      <w:rPr>
        <w:rFonts w:cs="Times New Roman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4">
    <w:nsid w:val="126B508B"/>
    <w:multiLevelType w:val="hybridMultilevel"/>
    <w:tmpl w:val="38C0A5E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694A04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B21E33"/>
    <w:multiLevelType w:val="hybridMultilevel"/>
    <w:tmpl w:val="26FAC056"/>
    <w:lvl w:ilvl="0" w:tplc="FFFFFFF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77110"/>
    <w:multiLevelType w:val="hybridMultilevel"/>
    <w:tmpl w:val="4BCC44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2B51D4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870DC6"/>
    <w:multiLevelType w:val="hybridMultilevel"/>
    <w:tmpl w:val="89BEC2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53776B"/>
    <w:multiLevelType w:val="hybridMultilevel"/>
    <w:tmpl w:val="326CDE22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5E0CF4"/>
    <w:multiLevelType w:val="hybridMultilevel"/>
    <w:tmpl w:val="480A2222"/>
    <w:lvl w:ilvl="0" w:tplc="FFFFFFFF">
      <w:start w:val="1"/>
      <w:numFmt w:val="decimal"/>
      <w:pStyle w:val="vaittamat7"/>
      <w:lvlText w:val="%1."/>
      <w:lvlJc w:val="left"/>
      <w:pPr>
        <w:ind w:left="114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2">
    <w:nsid w:val="4185457B"/>
    <w:multiLevelType w:val="hybridMultilevel"/>
    <w:tmpl w:val="814CB0CE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EB066D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6823C6"/>
    <w:multiLevelType w:val="hybridMultilevel"/>
    <w:tmpl w:val="117AEB6C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B42525"/>
    <w:multiLevelType w:val="hybridMultilevel"/>
    <w:tmpl w:val="6242ED3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737795"/>
    <w:multiLevelType w:val="hybridMultilevel"/>
    <w:tmpl w:val="CC82136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DFE3F7D"/>
    <w:multiLevelType w:val="hybridMultilevel"/>
    <w:tmpl w:val="EFE0035C"/>
    <w:lvl w:ilvl="0" w:tplc="FFFFFFFF">
      <w:start w:val="1"/>
      <w:numFmt w:val="decimal"/>
      <w:pStyle w:val="vaittamat2riville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106B78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2970B6"/>
    <w:multiLevelType w:val="hybridMultilevel"/>
    <w:tmpl w:val="93827B8A"/>
    <w:lvl w:ilvl="0" w:tplc="FFFFFFFF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547E3225"/>
    <w:multiLevelType w:val="hybridMultilevel"/>
    <w:tmpl w:val="841806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5756A4"/>
    <w:multiLevelType w:val="hybridMultilevel"/>
    <w:tmpl w:val="2A36C95A"/>
    <w:lvl w:ilvl="0" w:tplc="FFFFFFFF">
      <w:start w:val="1"/>
      <w:numFmt w:val="decimal"/>
      <w:pStyle w:val="Luettelo1-5"/>
      <w:lvlText w:val="%1"/>
      <w:lvlJc w:val="left"/>
      <w:pPr>
        <w:ind w:left="861" w:hanging="4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CE2641"/>
    <w:multiLevelType w:val="hybridMultilevel"/>
    <w:tmpl w:val="B5E25422"/>
    <w:lvl w:ilvl="0" w:tplc="FFFFFFFF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>
    <w:nsid w:val="5F297BC6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BD3358"/>
    <w:multiLevelType w:val="hybridMultilevel"/>
    <w:tmpl w:val="FF9E0E14"/>
    <w:lvl w:ilvl="0" w:tplc="FFFFFFFF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07507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5F4412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8D4E19"/>
    <w:multiLevelType w:val="hybridMultilevel"/>
    <w:tmpl w:val="3FF4CFB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890033C"/>
    <w:multiLevelType w:val="hybridMultilevel"/>
    <w:tmpl w:val="A1385E2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CE067E6"/>
    <w:multiLevelType w:val="hybridMultilevel"/>
    <w:tmpl w:val="841806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4"/>
  </w:num>
  <w:num w:numId="5">
    <w:abstractNumId w:val="7"/>
  </w:num>
  <w:num w:numId="6">
    <w:abstractNumId w:val="22"/>
  </w:num>
  <w:num w:numId="7">
    <w:abstractNumId w:val="21"/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9"/>
  </w:num>
  <w:num w:numId="12">
    <w:abstractNumId w:val="20"/>
  </w:num>
  <w:num w:numId="13">
    <w:abstractNumId w:val="14"/>
  </w:num>
  <w:num w:numId="14">
    <w:abstractNumId w:val="10"/>
  </w:num>
  <w:num w:numId="15">
    <w:abstractNumId w:val="26"/>
  </w:num>
  <w:num w:numId="16">
    <w:abstractNumId w:val="8"/>
  </w:num>
  <w:num w:numId="17">
    <w:abstractNumId w:val="18"/>
  </w:num>
  <w:num w:numId="18">
    <w:abstractNumId w:val="25"/>
  </w:num>
  <w:num w:numId="19">
    <w:abstractNumId w:val="27"/>
  </w:num>
  <w:num w:numId="20">
    <w:abstractNumId w:val="23"/>
  </w:num>
  <w:num w:numId="21">
    <w:abstractNumId w:val="15"/>
  </w:num>
  <w:num w:numId="22">
    <w:abstractNumId w:val="6"/>
  </w:num>
  <w:num w:numId="23">
    <w:abstractNumId w:val="1"/>
  </w:num>
  <w:num w:numId="24">
    <w:abstractNumId w:val="3"/>
  </w:num>
  <w:num w:numId="25">
    <w:abstractNumId w:val="9"/>
  </w:num>
  <w:num w:numId="26">
    <w:abstractNumId w:val="0"/>
  </w:num>
  <w:num w:numId="27">
    <w:abstractNumId w:val="3"/>
    <w:lvlOverride w:ilvl="0">
      <w:startOverride w:val="1"/>
    </w:lvlOverride>
  </w:num>
  <w:num w:numId="28">
    <w:abstractNumId w:val="13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24"/>
  </w:num>
  <w:num w:numId="32">
    <w:abstractNumId w:val="0"/>
    <w:lvlOverride w:ilvl="0">
      <w:startOverride w:val="1"/>
    </w:lvlOverride>
  </w:num>
  <w:num w:numId="33">
    <w:abstractNumId w:val="2"/>
  </w:num>
  <w:num w:numId="34">
    <w:abstractNumId w:val="5"/>
  </w:num>
  <w:num w:numId="35">
    <w:abstractNumId w:val="16"/>
  </w:num>
  <w:num w:numId="36">
    <w:abstractNumId w:val="28"/>
  </w:num>
  <w:num w:numId="37">
    <w:abstractNumId w:val="1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2B"/>
    <w:rsid w:val="00046F2B"/>
    <w:rsid w:val="00113224"/>
    <w:rsid w:val="00186378"/>
    <w:rsid w:val="001F3791"/>
    <w:rsid w:val="002133CC"/>
    <w:rsid w:val="00381508"/>
    <w:rsid w:val="00410469"/>
    <w:rsid w:val="00450E50"/>
    <w:rsid w:val="00463E35"/>
    <w:rsid w:val="004A0DC7"/>
    <w:rsid w:val="004B2F2E"/>
    <w:rsid w:val="0053529C"/>
    <w:rsid w:val="00537195"/>
    <w:rsid w:val="00582958"/>
    <w:rsid w:val="005B2FDE"/>
    <w:rsid w:val="007D4157"/>
    <w:rsid w:val="007E7ACE"/>
    <w:rsid w:val="00874963"/>
    <w:rsid w:val="00AB5D38"/>
    <w:rsid w:val="00B064E8"/>
    <w:rsid w:val="00B6045D"/>
    <w:rsid w:val="00BB48B0"/>
    <w:rsid w:val="00C61FC8"/>
    <w:rsid w:val="00CB0A8F"/>
    <w:rsid w:val="00CC0E4C"/>
    <w:rsid w:val="00D27605"/>
    <w:rsid w:val="00DA22B3"/>
    <w:rsid w:val="00DE5F9B"/>
    <w:rsid w:val="00E10F45"/>
    <w:rsid w:val="00E25A14"/>
    <w:rsid w:val="00EF72D9"/>
    <w:rsid w:val="00F25104"/>
    <w:rsid w:val="00F405F2"/>
    <w:rsid w:val="00F50457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Verdana" w:hAnsi="Verdana"/>
      <w:sz w:val="18"/>
      <w:szCs w:val="24"/>
      <w:lang w:val="sv-SE" w:eastAsia="sv-SE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"/>
    <w:qFormat/>
    <w:pPr>
      <w:tabs>
        <w:tab w:val="left" w:pos="851"/>
      </w:tabs>
      <w:ind w:left="142" w:hanging="142"/>
      <w:outlineLvl w:val="0"/>
    </w:pPr>
    <w:rPr>
      <w:rFonts w:ascii="Calibri" w:hAnsi="Calibri" w:cs="Arial"/>
      <w:b/>
      <w:bCs/>
      <w:kern w:val="32"/>
      <w:sz w:val="32"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pPr>
      <w:keepNext/>
      <w:numPr>
        <w:numId w:val="26"/>
      </w:numPr>
      <w:ind w:left="426"/>
      <w:outlineLvl w:val="1"/>
    </w:pPr>
    <w:rPr>
      <w:rFonts w:ascii="Calibri" w:hAnsi="Calibri" w:cs="Arial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pPr>
      <w:keepNext/>
      <w:spacing w:after="240"/>
      <w:ind w:left="1298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locked/>
    <w:rPr>
      <w:rFonts w:ascii="Cambria" w:hAnsi="Cambria" w:cs="Times New Roman"/>
      <w:b/>
      <w:kern w:val="32"/>
      <w:sz w:val="32"/>
      <w:lang w:val="sv-SE" w:eastAsia="sv-SE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="Cambria" w:hAnsi="Cambria" w:cs="Times New Roman"/>
      <w:b/>
      <w:i/>
      <w:sz w:val="28"/>
      <w:lang w:val="sv-SE" w:eastAsia="sv-SE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="Cambria" w:hAnsi="Cambria" w:cs="Times New Roman"/>
      <w:b/>
      <w:sz w:val="26"/>
      <w:lang w:val="sv-SE" w:eastAsia="sv-SE"/>
    </w:rPr>
  </w:style>
  <w:style w:type="paragraph" w:customStyle="1" w:styleId="Leipis">
    <w:name w:val="Leipis"/>
    <w:basedOn w:val="Normaali"/>
    <w:autoRedefine/>
    <w:pPr>
      <w:spacing w:after="240"/>
    </w:p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Verdana" w:hAnsi="Verdana" w:cs="Times New Roman"/>
      <w:sz w:val="24"/>
      <w:lang w:val="sv-SE" w:eastAsia="sv-SE"/>
    </w:rPr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Verdana" w:hAnsi="Verdana" w:cs="Times New Roman"/>
      <w:sz w:val="24"/>
      <w:lang w:val="sv-SE" w:eastAsia="sv-SE"/>
    </w:rPr>
  </w:style>
  <w:style w:type="character" w:styleId="Sivunumero">
    <w:name w:val="page number"/>
    <w:basedOn w:val="Kappaleenoletusfontti"/>
    <w:uiPriority w:val="99"/>
    <w:semiHidden/>
    <w:rPr>
      <w:rFonts w:cs="Times New Roman"/>
      <w:lang w:val="sv-SE" w:eastAsia="sv-SE"/>
    </w:rPr>
  </w:style>
  <w:style w:type="paragraph" w:customStyle="1" w:styleId="viis">
    <w:name w:val="viis"/>
    <w:basedOn w:val="Normaali"/>
    <w:autoRedefine/>
    <w:pPr>
      <w:tabs>
        <w:tab w:val="left" w:pos="425"/>
        <w:tab w:val="left" w:pos="851"/>
        <w:tab w:val="left" w:pos="6379"/>
        <w:tab w:val="left" w:pos="7088"/>
        <w:tab w:val="left" w:pos="7796"/>
        <w:tab w:val="left" w:pos="8505"/>
        <w:tab w:val="left" w:pos="9214"/>
      </w:tabs>
      <w:spacing w:after="120"/>
      <w:ind w:left="425"/>
    </w:pPr>
    <w:rPr>
      <w:color w:val="C00000"/>
    </w:rPr>
  </w:style>
  <w:style w:type="paragraph" w:customStyle="1" w:styleId="kysymys">
    <w:name w:val="kysymys"/>
    <w:basedOn w:val="Leipis"/>
    <w:autoRedefine/>
    <w:pPr>
      <w:tabs>
        <w:tab w:val="left" w:pos="425"/>
      </w:tabs>
      <w:spacing w:after="0"/>
    </w:pPr>
    <w:rPr>
      <w:rFonts w:ascii="Calibri" w:hAnsi="Calibri"/>
      <w:b/>
      <w:sz w:val="22"/>
    </w:rPr>
  </w:style>
  <w:style w:type="paragraph" w:customStyle="1" w:styleId="vaittamat">
    <w:name w:val="vaittamat"/>
    <w:basedOn w:val="Normaali"/>
    <w:link w:val="vaittamatChar"/>
    <w:autoRedefine/>
    <w:pPr>
      <w:tabs>
        <w:tab w:val="left" w:pos="709"/>
        <w:tab w:val="left" w:pos="6379"/>
        <w:tab w:val="left" w:pos="7088"/>
        <w:tab w:val="left" w:pos="7797"/>
        <w:tab w:val="left" w:pos="8505"/>
        <w:tab w:val="left" w:pos="9214"/>
      </w:tabs>
      <w:spacing w:line="360" w:lineRule="auto"/>
      <w:ind w:left="397"/>
    </w:p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Pr>
      <w:rFonts w:ascii="Tahoma" w:hAnsi="Tahoma" w:cs="Times New Roman"/>
      <w:sz w:val="16"/>
      <w:lang w:val="sv-SE" w:eastAsia="sv-SE"/>
    </w:rPr>
  </w:style>
  <w:style w:type="paragraph" w:styleId="Vaintekstin">
    <w:name w:val="Plain Text"/>
    <w:basedOn w:val="Normaali"/>
    <w:link w:val="VaintekstinChar"/>
    <w:uiPriority w:val="99"/>
    <w:unhideWhenUsed/>
    <w:rPr>
      <w:rFonts w:ascii="Calibri" w:hAnsi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alibri" w:hAnsi="Calibri" w:cs="Times New Roman"/>
      <w:sz w:val="21"/>
      <w:lang w:val="sv-SE" w:eastAsia="sv-SE"/>
    </w:rPr>
  </w:style>
  <w:style w:type="paragraph" w:styleId="Eivli">
    <w:name w:val="No Spacing"/>
    <w:uiPriority w:val="1"/>
    <w:qFormat/>
    <w:rPr>
      <w:rFonts w:ascii="Verdana" w:hAnsi="Verdana"/>
      <w:sz w:val="18"/>
      <w:szCs w:val="24"/>
      <w:lang w:val="sv-SE" w:eastAsia="sv-SE"/>
    </w:rPr>
  </w:style>
  <w:style w:type="paragraph" w:styleId="Otsikko">
    <w:name w:val="Title"/>
    <w:basedOn w:val="Normaali"/>
    <w:next w:val="Normaali"/>
    <w:link w:val="OtsikkoChar"/>
    <w:uiPriority w:val="10"/>
    <w:qFormat/>
    <w:pPr>
      <w:keepNext/>
      <w:outlineLvl w:val="0"/>
    </w:pPr>
    <w:rPr>
      <w:rFonts w:cs="Arial"/>
      <w:bCs/>
      <w:kern w:val="32"/>
      <w:sz w:val="26"/>
      <w:szCs w:val="26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="Verdana" w:hAnsi="Verdana" w:cs="Times New Roman"/>
      <w:kern w:val="32"/>
      <w:sz w:val="26"/>
      <w:lang w:val="sv-SE" w:eastAsia="sv-SE"/>
    </w:rPr>
  </w:style>
  <w:style w:type="paragraph" w:customStyle="1" w:styleId="Luettelo1-5">
    <w:name w:val="Luettelo 1 -5"/>
    <w:basedOn w:val="vaittamat"/>
    <w:link w:val="Luettelo1-5Char"/>
    <w:qFormat/>
    <w:pPr>
      <w:keepNext/>
      <w:keepLines/>
      <w:numPr>
        <w:numId w:val="7"/>
      </w:numPr>
      <w:tabs>
        <w:tab w:val="clear" w:pos="709"/>
        <w:tab w:val="clear" w:pos="6379"/>
        <w:tab w:val="clear" w:pos="7088"/>
        <w:tab w:val="clear" w:pos="8505"/>
        <w:tab w:val="clear" w:pos="9214"/>
        <w:tab w:val="left" w:pos="851"/>
        <w:tab w:val="left" w:pos="8364"/>
        <w:tab w:val="left" w:pos="8931"/>
        <w:tab w:val="left" w:pos="9498"/>
        <w:tab w:val="left" w:pos="10065"/>
      </w:tabs>
      <w:spacing w:line="240" w:lineRule="auto"/>
    </w:pPr>
  </w:style>
  <w:style w:type="paragraph" w:customStyle="1" w:styleId="Sarakeotsikot">
    <w:name w:val="Sarakeotsikot"/>
    <w:basedOn w:val="Normaali"/>
    <w:link w:val="SarakeotsikotChar"/>
    <w:qFormat/>
    <w:pPr>
      <w:tabs>
        <w:tab w:val="left" w:pos="7655"/>
        <w:tab w:val="left" w:pos="9781"/>
      </w:tabs>
      <w:jc w:val="both"/>
    </w:pPr>
    <w:rPr>
      <w:szCs w:val="18"/>
    </w:rPr>
  </w:style>
  <w:style w:type="character" w:customStyle="1" w:styleId="vaittamatChar">
    <w:name w:val="vaittamat Char"/>
    <w:link w:val="vaittamat"/>
    <w:locked/>
    <w:rPr>
      <w:rFonts w:ascii="Verdana" w:hAnsi="Verdana"/>
      <w:sz w:val="24"/>
      <w:lang w:val="sv-SE" w:eastAsia="sv-SE"/>
    </w:rPr>
  </w:style>
  <w:style w:type="character" w:customStyle="1" w:styleId="Luettelo1-5Char">
    <w:name w:val="Luettelo 1 -5 Char"/>
    <w:link w:val="Luettelo1-5"/>
    <w:locked/>
    <w:rPr>
      <w:rFonts w:ascii="Verdana" w:hAnsi="Verdana"/>
      <w:sz w:val="24"/>
      <w:lang w:val="sv-SE" w:eastAsia="sv-SE"/>
    </w:rPr>
  </w:style>
  <w:style w:type="character" w:customStyle="1" w:styleId="SarakeotsikotChar">
    <w:name w:val="Sarakeotsikot Char"/>
    <w:link w:val="Sarakeotsikot"/>
    <w:locked/>
    <w:rPr>
      <w:rFonts w:ascii="Verdana" w:hAnsi="Verdana"/>
      <w:sz w:val="18"/>
      <w:lang w:val="sv-SE" w:eastAsia="sv-SE"/>
    </w:rPr>
  </w:style>
  <w:style w:type="character" w:styleId="Paikkamerkkiteksti">
    <w:name w:val="Placeholder Text"/>
    <w:basedOn w:val="Kappaleenoletusfontti"/>
    <w:uiPriority w:val="99"/>
    <w:rPr>
      <w:rFonts w:cs="Times New Roman"/>
      <w:color w:val="000000"/>
      <w:lang w:val="sv-SE" w:eastAsia="sv-SE"/>
    </w:rPr>
  </w:style>
  <w:style w:type="character" w:styleId="Voimakas">
    <w:name w:val="Strong"/>
    <w:basedOn w:val="Kappaleenoletusfontti"/>
    <w:uiPriority w:val="22"/>
    <w:qFormat/>
    <w:rPr>
      <w:rFonts w:cs="Times New Roman"/>
      <w:b/>
      <w:lang w:val="sv-SE" w:eastAsia="sv-SE"/>
    </w:rPr>
  </w:style>
  <w:style w:type="table" w:styleId="TaulukkoRuudukko">
    <w:name w:val="Table Grid"/>
    <w:basedOn w:val="Normaalitaulukk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rPr>
      <w:rFonts w:cs="Times New Roman"/>
      <w:sz w:val="16"/>
      <w:lang w:val="sv-SE" w:eastAsia="sv-SE"/>
    </w:rPr>
  </w:style>
  <w:style w:type="paragraph" w:styleId="Kommentinteksti">
    <w:name w:val="annotation text"/>
    <w:basedOn w:val="Normaali"/>
    <w:link w:val="KommentintekstiChar"/>
    <w:uiPriority w:val="9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Pr>
      <w:rFonts w:ascii="Verdana" w:hAnsi="Verdana" w:cs="Times New Roman"/>
      <w:lang w:val="sv-SE" w:eastAsia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Pr>
      <w:rFonts w:ascii="Verdana" w:hAnsi="Verdana" w:cs="Times New Roman"/>
      <w:b/>
      <w:lang w:val="sv-SE" w:eastAsia="sv-SE"/>
    </w:rPr>
  </w:style>
  <w:style w:type="paragraph" w:customStyle="1" w:styleId="vaittamat7">
    <w:name w:val="vaittamat_7"/>
    <w:basedOn w:val="vaittamat"/>
    <w:autoRedefine/>
    <w:pPr>
      <w:keepNext/>
      <w:keepLines/>
      <w:numPr>
        <w:numId w:val="2"/>
      </w:numPr>
      <w:tabs>
        <w:tab w:val="left" w:pos="4962"/>
        <w:tab w:val="left" w:pos="5670"/>
        <w:tab w:val="left" w:pos="9923"/>
      </w:tabs>
      <w:ind w:right="-143"/>
    </w:pPr>
    <w:rPr>
      <w:szCs w:val="18"/>
    </w:rPr>
  </w:style>
  <w:style w:type="paragraph" w:customStyle="1" w:styleId="vaittamat72riville">
    <w:name w:val="vaittamat_7_2riville"/>
    <w:basedOn w:val="vaittamat7"/>
    <w:autoRedefine/>
    <w:pPr>
      <w:spacing w:line="240" w:lineRule="auto"/>
    </w:pPr>
  </w:style>
  <w:style w:type="paragraph" w:customStyle="1" w:styleId="vaittamat2riville">
    <w:name w:val="vaittamat_2riville"/>
    <w:basedOn w:val="vaittamat"/>
    <w:autoRedefine/>
    <w:pPr>
      <w:keepNext/>
      <w:keepLines/>
      <w:numPr>
        <w:numId w:val="3"/>
      </w:numPr>
      <w:spacing w:line="240" w:lineRule="auto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Verdana" w:hAnsi="Verdana"/>
      <w:sz w:val="18"/>
      <w:szCs w:val="24"/>
      <w:lang w:val="sv-SE" w:eastAsia="sv-SE"/>
    </w:rPr>
  </w:style>
  <w:style w:type="paragraph" w:styleId="Otsikko1">
    <w:name w:val="heading 1"/>
    <w:aliases w:val="Pääotsikko"/>
    <w:basedOn w:val="Normaali"/>
    <w:next w:val="Normaali"/>
    <w:link w:val="Otsikko1Char"/>
    <w:autoRedefine/>
    <w:uiPriority w:val="9"/>
    <w:qFormat/>
    <w:pPr>
      <w:tabs>
        <w:tab w:val="left" w:pos="851"/>
      </w:tabs>
      <w:ind w:left="142" w:hanging="142"/>
      <w:outlineLvl w:val="0"/>
    </w:pPr>
    <w:rPr>
      <w:rFonts w:ascii="Calibri" w:hAnsi="Calibri" w:cs="Arial"/>
      <w:b/>
      <w:bCs/>
      <w:kern w:val="32"/>
      <w:sz w:val="32"/>
      <w:szCs w:val="28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pPr>
      <w:keepNext/>
      <w:numPr>
        <w:numId w:val="26"/>
      </w:numPr>
      <w:ind w:left="426"/>
      <w:outlineLvl w:val="1"/>
    </w:pPr>
    <w:rPr>
      <w:rFonts w:ascii="Calibri" w:hAnsi="Calibri" w:cs="Arial"/>
      <w:b/>
      <w:bCs/>
      <w:iCs/>
      <w:sz w:val="24"/>
      <w:szCs w:val="28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pPr>
      <w:keepNext/>
      <w:spacing w:after="240"/>
      <w:ind w:left="1298"/>
      <w:outlineLvl w:val="2"/>
    </w:pPr>
    <w:rPr>
      <w:rFonts w:cs="Arial"/>
      <w:b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uiPriority w:val="9"/>
    <w:locked/>
    <w:rPr>
      <w:rFonts w:ascii="Cambria" w:hAnsi="Cambria" w:cs="Times New Roman"/>
      <w:b/>
      <w:kern w:val="32"/>
      <w:sz w:val="32"/>
      <w:lang w:val="sv-SE" w:eastAsia="sv-SE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="Cambria" w:hAnsi="Cambria" w:cs="Times New Roman"/>
      <w:b/>
      <w:i/>
      <w:sz w:val="28"/>
      <w:lang w:val="sv-SE" w:eastAsia="sv-SE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="Cambria" w:hAnsi="Cambria" w:cs="Times New Roman"/>
      <w:b/>
      <w:sz w:val="26"/>
      <w:lang w:val="sv-SE" w:eastAsia="sv-SE"/>
    </w:rPr>
  </w:style>
  <w:style w:type="paragraph" w:customStyle="1" w:styleId="Leipis">
    <w:name w:val="Leipis"/>
    <w:basedOn w:val="Normaali"/>
    <w:autoRedefine/>
    <w:pPr>
      <w:spacing w:after="240"/>
    </w:pPr>
  </w:style>
  <w:style w:type="paragraph" w:styleId="Yltunniste">
    <w:name w:val="header"/>
    <w:basedOn w:val="Normaali"/>
    <w:link w:val="Yl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Verdana" w:hAnsi="Verdana" w:cs="Times New Roman"/>
      <w:sz w:val="24"/>
      <w:lang w:val="sv-SE" w:eastAsia="sv-SE"/>
    </w:rPr>
  </w:style>
  <w:style w:type="paragraph" w:styleId="Alatunniste">
    <w:name w:val="footer"/>
    <w:basedOn w:val="Normaali"/>
    <w:link w:val="AlatunnisteChar"/>
    <w:uiPriority w:val="99"/>
    <w:semiHidden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Verdana" w:hAnsi="Verdana" w:cs="Times New Roman"/>
      <w:sz w:val="24"/>
      <w:lang w:val="sv-SE" w:eastAsia="sv-SE"/>
    </w:rPr>
  </w:style>
  <w:style w:type="character" w:styleId="Sivunumero">
    <w:name w:val="page number"/>
    <w:basedOn w:val="Kappaleenoletusfontti"/>
    <w:uiPriority w:val="99"/>
    <w:semiHidden/>
    <w:rPr>
      <w:rFonts w:cs="Times New Roman"/>
      <w:lang w:val="sv-SE" w:eastAsia="sv-SE"/>
    </w:rPr>
  </w:style>
  <w:style w:type="paragraph" w:customStyle="1" w:styleId="viis">
    <w:name w:val="viis"/>
    <w:basedOn w:val="Normaali"/>
    <w:autoRedefine/>
    <w:pPr>
      <w:tabs>
        <w:tab w:val="left" w:pos="425"/>
        <w:tab w:val="left" w:pos="851"/>
        <w:tab w:val="left" w:pos="6379"/>
        <w:tab w:val="left" w:pos="7088"/>
        <w:tab w:val="left" w:pos="7796"/>
        <w:tab w:val="left" w:pos="8505"/>
        <w:tab w:val="left" w:pos="9214"/>
      </w:tabs>
      <w:spacing w:after="120"/>
      <w:ind w:left="425"/>
    </w:pPr>
    <w:rPr>
      <w:color w:val="C00000"/>
    </w:rPr>
  </w:style>
  <w:style w:type="paragraph" w:customStyle="1" w:styleId="kysymys">
    <w:name w:val="kysymys"/>
    <w:basedOn w:val="Leipis"/>
    <w:autoRedefine/>
    <w:pPr>
      <w:tabs>
        <w:tab w:val="left" w:pos="425"/>
      </w:tabs>
      <w:spacing w:after="0"/>
    </w:pPr>
    <w:rPr>
      <w:rFonts w:ascii="Calibri" w:hAnsi="Calibri"/>
      <w:b/>
      <w:sz w:val="22"/>
    </w:rPr>
  </w:style>
  <w:style w:type="paragraph" w:customStyle="1" w:styleId="vaittamat">
    <w:name w:val="vaittamat"/>
    <w:basedOn w:val="Normaali"/>
    <w:link w:val="vaittamatChar"/>
    <w:autoRedefine/>
    <w:pPr>
      <w:tabs>
        <w:tab w:val="left" w:pos="709"/>
        <w:tab w:val="left" w:pos="6379"/>
        <w:tab w:val="left" w:pos="7088"/>
        <w:tab w:val="left" w:pos="7797"/>
        <w:tab w:val="left" w:pos="8505"/>
        <w:tab w:val="left" w:pos="9214"/>
      </w:tabs>
      <w:spacing w:line="360" w:lineRule="auto"/>
      <w:ind w:left="397"/>
    </w:p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locked/>
    <w:rPr>
      <w:rFonts w:ascii="Tahoma" w:hAnsi="Tahoma" w:cs="Times New Roman"/>
      <w:sz w:val="16"/>
      <w:lang w:val="sv-SE" w:eastAsia="sv-SE"/>
    </w:rPr>
  </w:style>
  <w:style w:type="paragraph" w:styleId="Vaintekstin">
    <w:name w:val="Plain Text"/>
    <w:basedOn w:val="Normaali"/>
    <w:link w:val="VaintekstinChar"/>
    <w:uiPriority w:val="99"/>
    <w:unhideWhenUsed/>
    <w:rPr>
      <w:rFonts w:ascii="Calibri" w:hAnsi="Calibri"/>
      <w:sz w:val="22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locked/>
    <w:rPr>
      <w:rFonts w:ascii="Calibri" w:hAnsi="Calibri" w:cs="Times New Roman"/>
      <w:sz w:val="21"/>
      <w:lang w:val="sv-SE" w:eastAsia="sv-SE"/>
    </w:rPr>
  </w:style>
  <w:style w:type="paragraph" w:styleId="Eivli">
    <w:name w:val="No Spacing"/>
    <w:uiPriority w:val="1"/>
    <w:qFormat/>
    <w:rPr>
      <w:rFonts w:ascii="Verdana" w:hAnsi="Verdana"/>
      <w:sz w:val="18"/>
      <w:szCs w:val="24"/>
      <w:lang w:val="sv-SE" w:eastAsia="sv-SE"/>
    </w:rPr>
  </w:style>
  <w:style w:type="paragraph" w:styleId="Otsikko">
    <w:name w:val="Title"/>
    <w:basedOn w:val="Normaali"/>
    <w:next w:val="Normaali"/>
    <w:link w:val="OtsikkoChar"/>
    <w:uiPriority w:val="10"/>
    <w:qFormat/>
    <w:pPr>
      <w:keepNext/>
      <w:outlineLvl w:val="0"/>
    </w:pPr>
    <w:rPr>
      <w:rFonts w:cs="Arial"/>
      <w:bCs/>
      <w:kern w:val="32"/>
      <w:sz w:val="26"/>
      <w:szCs w:val="26"/>
    </w:rPr>
  </w:style>
  <w:style w:type="character" w:customStyle="1" w:styleId="OtsikkoChar">
    <w:name w:val="Otsikko Char"/>
    <w:basedOn w:val="Kappaleenoletusfontti"/>
    <w:link w:val="Otsikko"/>
    <w:uiPriority w:val="10"/>
    <w:locked/>
    <w:rPr>
      <w:rFonts w:ascii="Verdana" w:hAnsi="Verdana" w:cs="Times New Roman"/>
      <w:kern w:val="32"/>
      <w:sz w:val="26"/>
      <w:lang w:val="sv-SE" w:eastAsia="sv-SE"/>
    </w:rPr>
  </w:style>
  <w:style w:type="paragraph" w:customStyle="1" w:styleId="Luettelo1-5">
    <w:name w:val="Luettelo 1 -5"/>
    <w:basedOn w:val="vaittamat"/>
    <w:link w:val="Luettelo1-5Char"/>
    <w:qFormat/>
    <w:pPr>
      <w:keepNext/>
      <w:keepLines/>
      <w:numPr>
        <w:numId w:val="7"/>
      </w:numPr>
      <w:tabs>
        <w:tab w:val="clear" w:pos="709"/>
        <w:tab w:val="clear" w:pos="6379"/>
        <w:tab w:val="clear" w:pos="7088"/>
        <w:tab w:val="clear" w:pos="8505"/>
        <w:tab w:val="clear" w:pos="9214"/>
        <w:tab w:val="left" w:pos="851"/>
        <w:tab w:val="left" w:pos="8364"/>
        <w:tab w:val="left" w:pos="8931"/>
        <w:tab w:val="left" w:pos="9498"/>
        <w:tab w:val="left" w:pos="10065"/>
      </w:tabs>
      <w:spacing w:line="240" w:lineRule="auto"/>
    </w:pPr>
  </w:style>
  <w:style w:type="paragraph" w:customStyle="1" w:styleId="Sarakeotsikot">
    <w:name w:val="Sarakeotsikot"/>
    <w:basedOn w:val="Normaali"/>
    <w:link w:val="SarakeotsikotChar"/>
    <w:qFormat/>
    <w:pPr>
      <w:tabs>
        <w:tab w:val="left" w:pos="7655"/>
        <w:tab w:val="left" w:pos="9781"/>
      </w:tabs>
      <w:jc w:val="both"/>
    </w:pPr>
    <w:rPr>
      <w:szCs w:val="18"/>
    </w:rPr>
  </w:style>
  <w:style w:type="character" w:customStyle="1" w:styleId="vaittamatChar">
    <w:name w:val="vaittamat Char"/>
    <w:link w:val="vaittamat"/>
    <w:locked/>
    <w:rPr>
      <w:rFonts w:ascii="Verdana" w:hAnsi="Verdana"/>
      <w:sz w:val="24"/>
      <w:lang w:val="sv-SE" w:eastAsia="sv-SE"/>
    </w:rPr>
  </w:style>
  <w:style w:type="character" w:customStyle="1" w:styleId="Luettelo1-5Char">
    <w:name w:val="Luettelo 1 -5 Char"/>
    <w:link w:val="Luettelo1-5"/>
    <w:locked/>
    <w:rPr>
      <w:rFonts w:ascii="Verdana" w:hAnsi="Verdana"/>
      <w:sz w:val="24"/>
      <w:lang w:val="sv-SE" w:eastAsia="sv-SE"/>
    </w:rPr>
  </w:style>
  <w:style w:type="character" w:customStyle="1" w:styleId="SarakeotsikotChar">
    <w:name w:val="Sarakeotsikot Char"/>
    <w:link w:val="Sarakeotsikot"/>
    <w:locked/>
    <w:rPr>
      <w:rFonts w:ascii="Verdana" w:hAnsi="Verdana"/>
      <w:sz w:val="18"/>
      <w:lang w:val="sv-SE" w:eastAsia="sv-SE"/>
    </w:rPr>
  </w:style>
  <w:style w:type="character" w:styleId="Paikkamerkkiteksti">
    <w:name w:val="Placeholder Text"/>
    <w:basedOn w:val="Kappaleenoletusfontti"/>
    <w:uiPriority w:val="99"/>
    <w:rPr>
      <w:rFonts w:cs="Times New Roman"/>
      <w:color w:val="000000"/>
      <w:lang w:val="sv-SE" w:eastAsia="sv-SE"/>
    </w:rPr>
  </w:style>
  <w:style w:type="character" w:styleId="Voimakas">
    <w:name w:val="Strong"/>
    <w:basedOn w:val="Kappaleenoletusfontti"/>
    <w:uiPriority w:val="22"/>
    <w:qFormat/>
    <w:rPr>
      <w:rFonts w:cs="Times New Roman"/>
      <w:b/>
      <w:lang w:val="sv-SE" w:eastAsia="sv-SE"/>
    </w:rPr>
  </w:style>
  <w:style w:type="table" w:styleId="TaulukkoRuudukko">
    <w:name w:val="Table Grid"/>
    <w:basedOn w:val="Normaalitaulukk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rPr>
      <w:rFonts w:cs="Times New Roman"/>
      <w:sz w:val="16"/>
      <w:lang w:val="sv-SE" w:eastAsia="sv-SE"/>
    </w:rPr>
  </w:style>
  <w:style w:type="paragraph" w:styleId="Kommentinteksti">
    <w:name w:val="annotation text"/>
    <w:basedOn w:val="Normaali"/>
    <w:link w:val="KommentintekstiChar"/>
    <w:uiPriority w:val="9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locked/>
    <w:rPr>
      <w:rFonts w:ascii="Verdana" w:hAnsi="Verdana" w:cs="Times New Roman"/>
      <w:lang w:val="sv-SE" w:eastAsia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locked/>
    <w:rPr>
      <w:rFonts w:ascii="Verdana" w:hAnsi="Verdana" w:cs="Times New Roman"/>
      <w:b/>
      <w:lang w:val="sv-SE" w:eastAsia="sv-SE"/>
    </w:rPr>
  </w:style>
  <w:style w:type="paragraph" w:customStyle="1" w:styleId="vaittamat7">
    <w:name w:val="vaittamat_7"/>
    <w:basedOn w:val="vaittamat"/>
    <w:autoRedefine/>
    <w:pPr>
      <w:keepNext/>
      <w:keepLines/>
      <w:numPr>
        <w:numId w:val="2"/>
      </w:numPr>
      <w:tabs>
        <w:tab w:val="left" w:pos="4962"/>
        <w:tab w:val="left" w:pos="5670"/>
        <w:tab w:val="left" w:pos="9923"/>
      </w:tabs>
      <w:ind w:right="-143"/>
    </w:pPr>
    <w:rPr>
      <w:szCs w:val="18"/>
    </w:rPr>
  </w:style>
  <w:style w:type="paragraph" w:customStyle="1" w:styleId="vaittamat72riville">
    <w:name w:val="vaittamat_7_2riville"/>
    <w:basedOn w:val="vaittamat7"/>
    <w:autoRedefine/>
    <w:pPr>
      <w:spacing w:line="240" w:lineRule="auto"/>
    </w:pPr>
  </w:style>
  <w:style w:type="paragraph" w:customStyle="1" w:styleId="vaittamat2riville">
    <w:name w:val="vaittamat_2riville"/>
    <w:basedOn w:val="vaittamat"/>
    <w:autoRedefine/>
    <w:pPr>
      <w:keepNext/>
      <w:keepLines/>
      <w:numPr>
        <w:numId w:val="3"/>
      </w:numPr>
      <w:spacing w:line="240" w:lineRule="auto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N2 Dokumentti" ma:contentTypeID="0x010100FB67A0028CB54352919050D117ADD961005AA7657A90A6FB44B6B91442BF13A33B" ma:contentTypeVersion="8" ma:contentTypeDescription="KN2 Dokumentti sisältölaji." ma:contentTypeScope="" ma:versionID="b27c244e67898149181d8df6cccce2da">
  <xsd:schema xmlns:xsd="http://www.w3.org/2001/XMLSchema" xmlns:xs="http://www.w3.org/2001/XMLSchema" xmlns:p="http://schemas.microsoft.com/office/2006/metadata/properties" xmlns:ns2="a86a36f1-5a8f-416f-bf33-cf6bc51d313a" xmlns:ns3="2ca64109-ff74-4a3f-8df8-1404b228dfda" xmlns:ns4="f674653e-f7ee-4492-bd39-da975c8607c5" targetNamespace="http://schemas.microsoft.com/office/2006/metadata/properties" ma:root="true" ma:fieldsID="7c2349090df3c877161d5ecabcfec02a" ns2:_="" ns3:_="" ns4:_="">
    <xsd:import namespace="a86a36f1-5a8f-416f-bf33-cf6bc51d313a"/>
    <xsd:import namespace="2ca64109-ff74-4a3f-8df8-1404b228dfda"/>
    <xsd:import namespace="f674653e-f7ee-4492-bd39-da975c8607c5"/>
    <xsd:element name="properties">
      <xsd:complexType>
        <xsd:sequence>
          <xsd:element name="documentManagement">
            <xsd:complexType>
              <xsd:all>
                <xsd:element ref="ns2:KN2Description" minOccurs="0"/>
                <xsd:element ref="ns3:ExpertServiceTaxHTField0" minOccurs="0"/>
                <xsd:element ref="ns3:ThemeTaxHTField0" minOccurs="0"/>
                <xsd:element ref="ns3:KN2KeywordsTaxHTField0" minOccurs="0"/>
                <xsd:element ref="ns3:MunicipalityTaxHTField0" minOccurs="0"/>
                <xsd:element ref="ns3:KN2LanguageTaxHTField0" minOccurs="0"/>
                <xsd:element ref="ns4:KN2ArticleDateTime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8" nillable="true" ma:displayName="Kuvausteksti" ma:internalName="KN2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ExpertServiceTaxHTField0" ma:index="9" ma:taxonomy="true" ma:internalName="ExpertServiceTaxHTField0" ma:taxonomyFieldName="ExpertService" ma:displayName="Asiantuntijapalvelut" ma:default="" ma:fieldId="{969cb6fd-1f4d-4c41-ae54-a504ad3b65cf}" ma:taxonomyMulti="true" ma:sspId="af6aced0-8844-4989-b18d-bf2834524db8" ma:termSetId="0f91e407-31c2-4981-adcd-3a992993f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11" nillable="true" ma:taxonomy="true" ma:internalName="ThemeTaxHTField0" ma:taxonomyFieldName="Theme" ma:displayName="Teemat" ma:fieldId="{040ee926-e7cf-4076-a1f3-29b285211891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KeywordsTaxHTField0" ma:index="13" nillable="true" ma:taxonomy="true" ma:internalName="KN2KeywordsTaxHTField0" ma:taxonomyFieldName="KN2Keywords" ma:displayName="Asiasanat" ma:fieldId="{11851b79-a7e3-4a1d-bd9d-944d2d87b293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unicipalityTaxHTField0" ma:index="15" nillable="true" ma:taxonomy="true" ma:internalName="MunicipalityTaxHTField0" ma:taxonomyFieldName="Municipality" ma:displayName="Kunta" ma:fieldId="{4e88d9db-f7ea-4b86-8eef-f1494b580dd0}" ma:taxonomyMulti="true" ma:sspId="af6aced0-8844-4989-b18d-bf2834524db8" ma:termSetId="788596fa-2187-4349-9e27-21ebbd15ae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LanguageTaxHTField0" ma:index="17" nillable="true" ma:taxonomy="true" ma:internalName="KN2LanguageTaxHTField0" ma:taxonomyFieldName="KN2Language" ma:displayName="Kieli" ma:fieldId="{c18774ba-aa5a-42e7-a16a-d0ce5e6458ba}" ma:sspId="af6aced0-8844-4989-b18d-bf2834524db8" ma:termSetId="8851a166-5db3-4141-857a-f8e0095ce3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Luokituksen Kaikki-sarake" ma:description="" ma:hidden="true" ma:list="{04c7fbc9-91a9-4b02-980f-703bf088685b}" ma:internalName="TaxCatchAll" ma:showField="CatchAllData" ma:web="2ca64109-ff74-4a3f-8df8-1404b228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653e-f7ee-4492-bd39-da975c8607c5" elementFormDefault="qualified">
    <xsd:import namespace="http://schemas.microsoft.com/office/2006/documentManagement/types"/>
    <xsd:import namespace="http://schemas.microsoft.com/office/infopath/2007/PartnerControls"/>
    <xsd:element name="KN2ArticleDateTime" ma:index="19" nillable="true" ma:displayName="Aika" ma:default="[today]" ma:format="DateTime" ma:internalName="KN2ArticleDate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unicipalityTaxHTField0 xmlns="2ca64109-ff74-4a3f-8df8-1404b228dfda">
      <Terms xmlns="http://schemas.microsoft.com/office/infopath/2007/PartnerControls"/>
    </MunicipalityTaxHTField0>
    <ExpertServiceTaxHTField0 xmlns="2ca64109-ff74-4a3f-8df8-1404b228dfda">
      <Terms xmlns="http://schemas.microsoft.com/office/infopath/2007/PartnerControls"/>
    </ExpertServiceTaxHTField0>
    <KN2KeywordsTaxHTField0 xmlns="2ca64109-ff74-4a3f-8df8-1404b228dfda">
      <Terms xmlns="http://schemas.microsoft.com/office/infopath/2007/PartnerControls"/>
    </KN2KeywordsTaxHTField0>
    <KN2LanguageTaxHTField0 xmlns="2ca64109-ff74-4a3f-8df8-1404b228dfda">
      <Terms xmlns="http://schemas.microsoft.com/office/infopath/2007/PartnerControls"/>
    </KN2LanguageTaxHTField0>
    <KN2ArticleDateTime xmlns="f674653e-f7ee-4492-bd39-da975c8607c5">2017-01-19T06:20:13+00:00</KN2ArticleDateTime>
    <KN2Description xmlns="a86a36f1-5a8f-416f-bf33-cf6bc51d313a" xsi:nil="true"/>
    <ThemeTaxHTField0 xmlns="2ca64109-ff74-4a3f-8df8-1404b228dfda">
      <Terms xmlns="http://schemas.microsoft.com/office/infopath/2007/PartnerControls"/>
    </ThemeTaxHTField0>
    <TaxCatchAll xmlns="2ca64109-ff74-4a3f-8df8-1404b228dfda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B477E-4F07-4E92-A005-E504C1487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73420-06D8-4A6B-B3F7-5A468487B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a36f1-5a8f-416f-bf33-cf6bc51d313a"/>
    <ds:schemaRef ds:uri="2ca64109-ff74-4a3f-8df8-1404b228dfda"/>
    <ds:schemaRef ds:uri="f674653e-f7ee-4492-bd39-da975c860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AAEED-261C-4F32-A58E-B659CCD322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80E6BF-F945-4A54-AE32-FB3C55BE1C3F}">
  <ds:schemaRefs>
    <ds:schemaRef ds:uri="http://schemas.microsoft.com/office/2006/metadata/properties"/>
    <ds:schemaRef ds:uri="http://schemas.microsoft.com/office/infopath/2007/PartnerControls"/>
    <ds:schemaRef ds:uri="2ca64109-ff74-4a3f-8df8-1404b228dfda"/>
    <ds:schemaRef ds:uri="f674653e-f7ee-4492-bd39-da975c8607c5"/>
    <ds:schemaRef ds:uri="a86a36f1-5a8f-416f-bf33-cf6bc51d313a"/>
  </ds:schemaRefs>
</ds:datastoreItem>
</file>

<file path=customXml/itemProps5.xml><?xml version="1.0" encoding="utf-8"?>
<ds:datastoreItem xmlns:ds="http://schemas.openxmlformats.org/officeDocument/2006/customXml" ds:itemID="{D29FFDA4-D399-4D8A-A910-8FE01DE2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Hallitustyön arviointilomake</vt:lpstr>
    </vt:vector>
  </TitlesOfParts>
  <Company>Suomen Kuntaliitto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Hallitustyön arviointilomake</dc:title>
  <dc:creator>TH</dc:creator>
  <cp:lastModifiedBy>Suhonen Victor</cp:lastModifiedBy>
  <cp:revision>2</cp:revision>
  <cp:lastPrinted>2012-04-23T09:04:00Z</cp:lastPrinted>
  <dcterms:created xsi:type="dcterms:W3CDTF">2017-03-01T08:52:00Z</dcterms:created>
  <dcterms:modified xsi:type="dcterms:W3CDTF">2017-03-01T08:52:00Z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0x010100FB67A0028CB54352919050D117ADD961005AA7657A90A6FB44B6B91442BF13A33B</vt:lpwstr>
  </property>
  <property fmtid="{D5CDD505-2E9C-101B-9397-08002B2CF9AE}" pid="3" name="_dlc_DocIdItemGuid">
    <vt:lpwstr>81fd8cd3-f8ef-4e72-9247-f652c3d1b5ca</vt:lpwstr>
  </property>
  <property fmtid="{D5CDD505-2E9C-101B-9397-08002B2CF9AE}" pid="4" name="KN2Keywords">
    <vt:lpwstr>713;#kunnanhallitus|1b6268c1-cbe5-4d33-9f7a-8dd5691805a8;#318;#arviointi|b8347685-3f04-4de5-9238-7950789c035e</vt:lpwstr>
  </property>
  <property fmtid="{D5CDD505-2E9C-101B-9397-08002B2CF9AE}" pid="5" name="Theme">
    <vt:lpwstr>1108;#Demokratia ja osallisuus|7dfdc1d6-5f8e-4f83-9739-3f8300a18065</vt:lpwstr>
  </property>
  <property fmtid="{D5CDD505-2E9C-101B-9397-08002B2CF9AE}" pid="6" name="KN2Language">
    <vt:lpwstr>14;#Suomi|c4d91495-0bb1-492d-b765-d0f131750025</vt:lpwstr>
  </property>
  <property fmtid="{D5CDD505-2E9C-101B-9397-08002B2CF9AE}" pid="7" name="Municipality">
    <vt:lpwstr/>
  </property>
  <property fmtid="{D5CDD505-2E9C-101B-9397-08002B2CF9AE}" pid="8" name="ExpertService">
    <vt:lpwstr>54;#Kuntakehitys ja tutkimus|3e6ef9b2-41c9-46be-8c84-22e3c1ba5b38</vt:lpwstr>
  </property>
</Properties>
</file>